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63C69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63C69">
        <w:rPr>
          <w:rFonts w:ascii="Times New Roman" w:hAnsi="Times New Roman"/>
          <w:sz w:val="24"/>
          <w:szCs w:val="24"/>
        </w:rPr>
        <w:t>«Елионская средняя общеобразовательная школа»</w:t>
      </w:r>
    </w:p>
    <w:p w:rsidR="004330BF" w:rsidRPr="00FA38C4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63C69">
        <w:rPr>
          <w:rFonts w:ascii="Times New Roman" w:hAnsi="Times New Roman"/>
          <w:sz w:val="24"/>
          <w:szCs w:val="24"/>
        </w:rPr>
        <w:t>Ста</w:t>
      </w:r>
      <w:r w:rsidR="00FA38C4">
        <w:rPr>
          <w:rFonts w:ascii="Times New Roman" w:hAnsi="Times New Roman"/>
          <w:sz w:val="24"/>
          <w:szCs w:val="24"/>
        </w:rPr>
        <w:t>родубского муниципального округа</w:t>
      </w:r>
    </w:p>
    <w:p w:rsidR="004330BF" w:rsidRPr="00763C69" w:rsidRDefault="004330BF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4330BF" w:rsidRPr="00763C69" w:rsidRDefault="003E23B4" w:rsidP="004330BF">
      <w:pPr>
        <w:pStyle w:val="a7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C2FF29" wp14:editId="37C38DBB">
            <wp:simplePos x="0" y="0"/>
            <wp:positionH relativeFrom="column">
              <wp:posOffset>-1047750</wp:posOffset>
            </wp:positionH>
            <wp:positionV relativeFrom="paragraph">
              <wp:posOffset>292735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30BF" w:rsidRDefault="004330BF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3E23B4" w:rsidRDefault="003E23B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3E23B4" w:rsidRDefault="003E23B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3E23B4" w:rsidRDefault="003E23B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3E23B4" w:rsidRDefault="003E23B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3E23B4" w:rsidRDefault="003E23B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3E23B4" w:rsidRDefault="003E23B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3E23B4" w:rsidRDefault="003E23B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3E23B4" w:rsidRDefault="003E23B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3E23B4" w:rsidRDefault="003E23B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3E23B4" w:rsidRDefault="003E23B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3E23B4" w:rsidRDefault="003E23B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3E23B4" w:rsidRPr="00763C69" w:rsidRDefault="003E23B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rPr>
          <w:rFonts w:ascii="Times New Roman" w:hAnsi="Times New Roman"/>
          <w:b/>
          <w:sz w:val="24"/>
          <w:szCs w:val="24"/>
        </w:rPr>
      </w:pPr>
    </w:p>
    <w:p w:rsidR="004330BF" w:rsidRPr="00822663" w:rsidRDefault="007B11C9" w:rsidP="004330BF">
      <w:pPr>
        <w:jc w:val="center"/>
      </w:pPr>
      <w:r>
        <w:t>Рабочая программа</w:t>
      </w:r>
      <w:r w:rsidR="005A1B1C">
        <w:t xml:space="preserve"> </w:t>
      </w:r>
      <w:r w:rsidR="004330BF" w:rsidRPr="00822663">
        <w:t xml:space="preserve">элективного курса по обществознанию </w:t>
      </w: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22663">
        <w:rPr>
          <w:rFonts w:ascii="Times New Roman" w:hAnsi="Times New Roman"/>
          <w:sz w:val="24"/>
          <w:szCs w:val="24"/>
        </w:rPr>
        <w:t>«Актуальные вопросы обществознания» в 10 классе.</w:t>
      </w: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Pr="00822663" w:rsidRDefault="004330BF" w:rsidP="004330BF">
      <w:pPr>
        <w:pStyle w:val="a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22663">
        <w:rPr>
          <w:rFonts w:ascii="Times New Roman" w:hAnsi="Times New Roman"/>
          <w:bCs/>
          <w:iCs/>
          <w:sz w:val="24"/>
          <w:szCs w:val="24"/>
        </w:rPr>
        <w:t>Программа взята из Интернет сайта</w:t>
      </w:r>
    </w:p>
    <w:p w:rsidR="004330BF" w:rsidRPr="00822663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22663">
        <w:rPr>
          <w:rFonts w:ascii="Times New Roman" w:hAnsi="Times New Roman"/>
          <w:sz w:val="24"/>
          <w:szCs w:val="24"/>
        </w:rPr>
        <w:t>Разработана учителем истории и</w:t>
      </w:r>
    </w:p>
    <w:p w:rsidR="004330BF" w:rsidRPr="00822663" w:rsidRDefault="004330BF" w:rsidP="004330B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22663">
        <w:rPr>
          <w:rFonts w:ascii="Times New Roman" w:hAnsi="Times New Roman"/>
          <w:sz w:val="24"/>
          <w:szCs w:val="24"/>
        </w:rPr>
        <w:t>обществознания МБОУ «</w:t>
      </w:r>
      <w:proofErr w:type="spellStart"/>
      <w:r w:rsidRPr="00822663">
        <w:rPr>
          <w:rFonts w:ascii="Times New Roman" w:hAnsi="Times New Roman"/>
          <w:sz w:val="24"/>
          <w:szCs w:val="24"/>
        </w:rPr>
        <w:t>Старосуркинская</w:t>
      </w:r>
      <w:proofErr w:type="spellEnd"/>
      <w:r w:rsidRPr="00822663">
        <w:rPr>
          <w:rFonts w:ascii="Times New Roman" w:hAnsi="Times New Roman"/>
          <w:sz w:val="24"/>
          <w:szCs w:val="24"/>
        </w:rPr>
        <w:t xml:space="preserve"> СОШ »</w:t>
      </w:r>
    </w:p>
    <w:p w:rsidR="004330BF" w:rsidRPr="00822663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2663"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Pr="00822663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</w:p>
    <w:p w:rsidR="004330BF" w:rsidRDefault="004330BF" w:rsidP="004330BF">
      <w:pPr>
        <w:pStyle w:val="a7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22663">
        <w:rPr>
          <w:rFonts w:ascii="Times New Roman" w:hAnsi="Times New Roman"/>
          <w:sz w:val="24"/>
          <w:szCs w:val="24"/>
        </w:rPr>
        <w:t>Сергивановой</w:t>
      </w:r>
      <w:proofErr w:type="spellEnd"/>
      <w:r w:rsidRPr="00822663">
        <w:rPr>
          <w:rFonts w:ascii="Times New Roman" w:hAnsi="Times New Roman"/>
          <w:sz w:val="24"/>
          <w:szCs w:val="24"/>
        </w:rPr>
        <w:t xml:space="preserve"> Людмилой Владимировной</w:t>
      </w:r>
    </w:p>
    <w:p w:rsidR="004330BF" w:rsidRDefault="004330BF" w:rsidP="004330BF">
      <w:pPr>
        <w:pStyle w:val="a7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330BF" w:rsidRPr="00763C69" w:rsidRDefault="004330BF" w:rsidP="004330BF">
      <w:pPr>
        <w:pStyle w:val="a7"/>
        <w:jc w:val="right"/>
        <w:rPr>
          <w:rFonts w:ascii="Times New Roman" w:hAnsi="Times New Roman"/>
          <w:bCs/>
          <w:iCs/>
          <w:sz w:val="24"/>
          <w:szCs w:val="24"/>
        </w:rPr>
      </w:pPr>
      <w:r w:rsidRPr="00763C69">
        <w:rPr>
          <w:rFonts w:ascii="Times New Roman" w:hAnsi="Times New Roman"/>
          <w:bCs/>
          <w:iCs/>
          <w:sz w:val="24"/>
          <w:szCs w:val="24"/>
        </w:rPr>
        <w:t>Учитель, преподающий курс:</w:t>
      </w:r>
    </w:p>
    <w:p w:rsidR="004330BF" w:rsidRPr="00763C69" w:rsidRDefault="004330BF" w:rsidP="004330BF">
      <w:pPr>
        <w:pStyle w:val="a7"/>
        <w:jc w:val="right"/>
        <w:rPr>
          <w:rFonts w:ascii="Times New Roman" w:hAnsi="Times New Roman"/>
          <w:bCs/>
          <w:iCs/>
          <w:sz w:val="24"/>
          <w:szCs w:val="24"/>
        </w:rPr>
      </w:pPr>
      <w:r w:rsidRPr="00763C69">
        <w:rPr>
          <w:rFonts w:ascii="Times New Roman" w:hAnsi="Times New Roman"/>
          <w:bCs/>
          <w:iCs/>
          <w:sz w:val="24"/>
          <w:szCs w:val="24"/>
        </w:rPr>
        <w:t>Брюшина Мария Сергеевна</w:t>
      </w: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B408EC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Елионка </w:t>
      </w:r>
      <w:r w:rsidR="00CA1EBA">
        <w:rPr>
          <w:rFonts w:ascii="Times New Roman" w:hAnsi="Times New Roman"/>
          <w:sz w:val="24"/>
          <w:szCs w:val="24"/>
        </w:rPr>
        <w:t>202</w:t>
      </w:r>
      <w:r w:rsidR="00D26428">
        <w:rPr>
          <w:rFonts w:ascii="Times New Roman" w:hAnsi="Times New Roman"/>
          <w:sz w:val="24"/>
          <w:szCs w:val="24"/>
        </w:rPr>
        <w:t>2</w:t>
      </w:r>
      <w:r w:rsidR="004330BF">
        <w:rPr>
          <w:rFonts w:ascii="Times New Roman" w:hAnsi="Times New Roman"/>
          <w:sz w:val="24"/>
          <w:szCs w:val="24"/>
        </w:rPr>
        <w:t xml:space="preserve"> год</w:t>
      </w: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77864" w:rsidRDefault="00D77864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77864" w:rsidRDefault="00D77864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01A1A" w:rsidRDefault="00601A1A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77864" w:rsidRDefault="00D77864" w:rsidP="00601A1A">
      <w:pPr>
        <w:pStyle w:val="a7"/>
        <w:rPr>
          <w:rFonts w:ascii="Times New Roman" w:hAnsi="Times New Roman"/>
          <w:sz w:val="24"/>
          <w:szCs w:val="24"/>
        </w:rPr>
      </w:pPr>
    </w:p>
    <w:p w:rsidR="000D2522" w:rsidRDefault="000D2522" w:rsidP="000D252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Pr="00FC14D8">
        <w:rPr>
          <w:rFonts w:ascii="Times New Roman" w:hAnsi="Times New Roman"/>
          <w:b/>
          <w:sz w:val="24"/>
          <w:szCs w:val="24"/>
        </w:rPr>
        <w:t xml:space="preserve"> усвоения учебного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Личностные результаты включают: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1) отражение российской гражданской идентичности, патриотизма,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уважения к своему народу, чувства ответственности перед Родиной;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2) отражение гражданской позиции как активного и ответственного члена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</w:t>
      </w:r>
      <w:r w:rsidR="00674979">
        <w:rPr>
          <w:rFonts w:ascii="yandex-sans" w:hAnsi="yandex-sans"/>
          <w:color w:val="000000"/>
        </w:rPr>
        <w:t>твенного достоинства, осознанно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принимающего традиционные национальные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 общечеловеческие гуманистические и демократические ценности;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3) </w:t>
      </w:r>
      <w:proofErr w:type="spellStart"/>
      <w:r>
        <w:rPr>
          <w:rFonts w:ascii="yandex-sans" w:hAnsi="yandex-sans"/>
          <w:color w:val="000000"/>
        </w:rPr>
        <w:t>сформированность</w:t>
      </w:r>
      <w:proofErr w:type="spellEnd"/>
      <w:r>
        <w:rPr>
          <w:rFonts w:ascii="yandex-sans" w:hAnsi="yandex-sans"/>
          <w:color w:val="000000"/>
        </w:rPr>
        <w:t xml:space="preserve"> мировоззрения, соответствующего современному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уровню развития науки и общественной практики, основанного на диалоге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культур, а также различных форм общественного сознания; определение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своего места в поликультурном мире;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4) </w:t>
      </w:r>
      <w:proofErr w:type="spellStart"/>
      <w:r>
        <w:rPr>
          <w:rFonts w:ascii="yandex-sans" w:hAnsi="yandex-sans"/>
          <w:color w:val="000000"/>
        </w:rPr>
        <w:t>сформированность</w:t>
      </w:r>
      <w:proofErr w:type="spellEnd"/>
      <w:r>
        <w:rPr>
          <w:rFonts w:ascii="yandex-sans" w:hAnsi="yandex-sans"/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 творческой и ответственной деятельности;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5)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6) навыки сотрудничества со сверстниками, детьми младшего возраста,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взрослыми в образовательной, общественно полезной, учебно-исследовательской, проектной и других видах деятельности;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7) нравственное сознание и поведение на основе усвоения общечеловеческих ценностей;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8) готовность и способность к образованию, в том числе самообразованию, на протяжении всей жизни; сознательное отношение к </w:t>
      </w:r>
      <w:proofErr w:type="spellStart"/>
      <w:r>
        <w:rPr>
          <w:rFonts w:ascii="yandex-sans" w:hAnsi="yandex-sans"/>
          <w:color w:val="000000"/>
        </w:rPr>
        <w:t>непрерывномуобразованию</w:t>
      </w:r>
      <w:proofErr w:type="spellEnd"/>
      <w:r>
        <w:rPr>
          <w:rFonts w:ascii="yandex-sans" w:hAnsi="yandex-sans"/>
          <w:color w:val="000000"/>
        </w:rPr>
        <w:t xml:space="preserve"> как условию успешной профессиональной и </w:t>
      </w:r>
      <w:proofErr w:type="spellStart"/>
      <w:r>
        <w:rPr>
          <w:rFonts w:ascii="yandex-sans" w:hAnsi="yandex-sans"/>
          <w:color w:val="000000"/>
        </w:rPr>
        <w:t>общественнойдеятельности</w:t>
      </w:r>
      <w:proofErr w:type="spellEnd"/>
      <w:r>
        <w:rPr>
          <w:rFonts w:ascii="yandex-sans" w:hAnsi="yandex-sans"/>
          <w:color w:val="000000"/>
        </w:rPr>
        <w:t>;</w:t>
      </w:r>
    </w:p>
    <w:p w:rsidR="00FA38C4" w:rsidRPr="005A1B1C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9) эстетическое отношение к миру, включая эстетику общественных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отношений.</w:t>
      </w:r>
    </w:p>
    <w:p w:rsidR="00674979" w:rsidRPr="005A1B1C" w:rsidRDefault="00674979" w:rsidP="00FA38C4">
      <w:pPr>
        <w:shd w:val="clear" w:color="auto" w:fill="FFFFFF"/>
        <w:rPr>
          <w:rFonts w:ascii="yandex-sans" w:hAnsi="yandex-sans"/>
          <w:color w:val="000000"/>
        </w:rPr>
      </w:pP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Планируемые </w:t>
      </w:r>
      <w:proofErr w:type="spellStart"/>
      <w:r>
        <w:rPr>
          <w:rFonts w:ascii="yandex-sans" w:hAnsi="yandex-sans"/>
          <w:color w:val="000000"/>
        </w:rPr>
        <w:t>метапредметные</w:t>
      </w:r>
      <w:proofErr w:type="spellEnd"/>
      <w:r>
        <w:rPr>
          <w:rFonts w:ascii="yandex-sans" w:hAnsi="yandex-sans"/>
          <w:color w:val="000000"/>
        </w:rPr>
        <w:t xml:space="preserve"> результаты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Метапредметные</w:t>
      </w:r>
      <w:proofErr w:type="spellEnd"/>
      <w:r>
        <w:rPr>
          <w:rFonts w:ascii="yandex-sans" w:hAnsi="yandex-sans"/>
          <w:color w:val="000000"/>
        </w:rPr>
        <w:t xml:space="preserve"> результаты отражают: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1) умение самостоятельно определять цели деятельности и составлять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3) владение навыками познавательной, учебно-исследовательской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 проектной деятельности, навыками разрешения проблем; способность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 готовность к самостоятельному поиску методов решения практических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задач, применению различных методов познания;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4) готовность и способность к самостоятельной информационно-познавательной деятельности, владение навыками получения необходимой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информации из словарей разных типов, умение ориентироваться в различных источниках информации, критически оценивать и интерпретировать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информацию, получаемую из различных источников;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5) умение определять назначение и функции различных социальных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институтов;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6) умение самостоятельно оценивать и принимать решения, определяющие стратегию поведения с учетом гражданских и нравственных ценностей;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7) владение навыками познавательной рефлексии как осознания совершаемых действий и мыслительных процессов, их результатов и оснований,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границ своего знания и незнания, новых познавательных задач и средств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их достижения.</w:t>
      </w:r>
    </w:p>
    <w:p w:rsidR="00674979" w:rsidRPr="005A1B1C" w:rsidRDefault="00674979" w:rsidP="00FA38C4">
      <w:pPr>
        <w:shd w:val="clear" w:color="auto" w:fill="FFFFFF"/>
        <w:rPr>
          <w:rFonts w:ascii="yandex-sans" w:hAnsi="yandex-sans"/>
          <w:color w:val="000000"/>
        </w:rPr>
      </w:pP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Регулятивные универсальные учебные действия:</w:t>
      </w:r>
    </w:p>
    <w:p w:rsidR="00674979" w:rsidRPr="00674979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lastRenderedPageBreak/>
        <w:t xml:space="preserve"> умение применять индуктивные и дедуктивные способы рассуждения, видеть различные стратегии решения задач;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умение планировать и осуществлять деятельность, направленную на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решение задач исследовательского характера;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умение демонстрировать свое речевое и неречевое поведение в учебных и </w:t>
      </w:r>
      <w:proofErr w:type="spellStart"/>
      <w:r>
        <w:rPr>
          <w:rFonts w:ascii="yandex-sans" w:hAnsi="yandex-sans"/>
          <w:color w:val="000000"/>
        </w:rPr>
        <w:t>внеучебных</w:t>
      </w:r>
      <w:proofErr w:type="spellEnd"/>
      <w:r>
        <w:rPr>
          <w:rFonts w:ascii="yandex-sans" w:hAnsi="yandex-sans"/>
          <w:color w:val="000000"/>
        </w:rPr>
        <w:t xml:space="preserve"> ситуациях;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способность сознательно организовать и регулировать свою деятельность – учебную, общественную и др., контролировать и корректировать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деятельность, давать ей оценку;</w:t>
      </w:r>
    </w:p>
    <w:p w:rsidR="00FA38C4" w:rsidRPr="00674979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умение генерировать идеи и определять средства для их реализации;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умение вносить необходимые дополнения и коррективы в </w:t>
      </w:r>
      <w:proofErr w:type="gramStart"/>
      <w:r>
        <w:rPr>
          <w:rFonts w:ascii="yandex-sans" w:hAnsi="yandex-sans"/>
          <w:color w:val="000000"/>
        </w:rPr>
        <w:t>план</w:t>
      </w:r>
      <w:r w:rsidR="00674979" w:rsidRPr="00674979">
        <w:rPr>
          <w:rFonts w:ascii="yandex-sans" w:hAnsi="yandex-sans"/>
          <w:color w:val="000000"/>
        </w:rPr>
        <w:t xml:space="preserve">  </w:t>
      </w:r>
      <w:r>
        <w:rPr>
          <w:rFonts w:ascii="yandex-sans" w:hAnsi="yandex-sans"/>
          <w:color w:val="000000"/>
        </w:rPr>
        <w:t>и</w:t>
      </w:r>
      <w:proofErr w:type="gramEnd"/>
      <w:r>
        <w:rPr>
          <w:rFonts w:ascii="yandex-sans" w:hAnsi="yandex-sans"/>
          <w:color w:val="000000"/>
        </w:rPr>
        <w:t xml:space="preserve"> способ действия в случае расхождения эталона, реального действия и его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продукта.</w:t>
      </w:r>
    </w:p>
    <w:p w:rsidR="00674979" w:rsidRPr="005A1B1C" w:rsidRDefault="00674979" w:rsidP="00FA38C4">
      <w:pPr>
        <w:shd w:val="clear" w:color="auto" w:fill="FFFFFF"/>
        <w:rPr>
          <w:rFonts w:ascii="yandex-sans" w:hAnsi="yandex-sans"/>
          <w:color w:val="000000"/>
        </w:rPr>
      </w:pP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Познавательные универсальные учебные действия:</w:t>
      </w:r>
    </w:p>
    <w:p w:rsidR="00FA38C4" w:rsidRPr="00674979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моделирование социально-политических процессов;</w:t>
      </w:r>
    </w:p>
    <w:p w:rsidR="00FA38C4" w:rsidRPr="00674979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владение умениями работать с учебной и внешкольной информацией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(анализировать и обобщать факты, составлять план, тезисы, формулировать и обосновывать выводы);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способность к решению творческих задач, участие в проектной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 учебно-исследовательской деятельности;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понимание различий между исходными фактами и гипотезами, теоретическими моделями и реальными объектами для их объяснения;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овладение универсальными учебными действиями на примерах гипотез для объяснения известных фактов и экспериментальной проверки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выдвигаемых гипотез, разработки теоретических моделей, процессов или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явлений;</w:t>
      </w:r>
    </w:p>
    <w:p w:rsidR="00FA38C4" w:rsidRPr="00674979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овладение навыками самостоятельного приобретения новых знаний;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чтение текстов с извлечением необходимой информации, умение анализировать информацию, сопоставлять факты, делать заключения и выводы;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умение анализировать явления и события социального характера,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выявлять причины их возникновения и возможные последствия, проектировать модели личного поведения.</w:t>
      </w:r>
    </w:p>
    <w:p w:rsidR="00674979" w:rsidRPr="005A1B1C" w:rsidRDefault="00674979" w:rsidP="00FA38C4">
      <w:pPr>
        <w:shd w:val="clear" w:color="auto" w:fill="FFFFFF"/>
        <w:rPr>
          <w:rFonts w:ascii="yandex-sans" w:hAnsi="yandex-sans"/>
          <w:color w:val="000000"/>
        </w:rPr>
      </w:pP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Коммуникативные универсальные учебные действия: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умение взаимодействовать со сверстниками и взрослыми, работать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в группах над задачами исследовательского характера;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умение контролировать, корректировать и оценивать свои действия</w:t>
      </w:r>
      <w:r w:rsidR="00674979" w:rsidRPr="00674979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 действия партнеров;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развитие и активное проявление коммуникативной компетенции (речевой, языковой, социокультурной, компенсаторной, учебно-познавательной), включая умение взаимодействовать с окружающими, выполняя разные социальные роли;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владение навыками организации и участия в коллективной деятельности.</w:t>
      </w:r>
    </w:p>
    <w:p w:rsidR="00674979" w:rsidRPr="005A1B1C" w:rsidRDefault="00674979" w:rsidP="00FA38C4">
      <w:pPr>
        <w:shd w:val="clear" w:color="auto" w:fill="FFFFFF"/>
        <w:rPr>
          <w:rFonts w:ascii="yandex-sans" w:hAnsi="yandex-sans"/>
          <w:color w:val="000000"/>
        </w:rPr>
      </w:pPr>
    </w:p>
    <w:p w:rsidR="00FA38C4" w:rsidRDefault="00FA38C4" w:rsidP="00601A1A">
      <w:pPr>
        <w:pStyle w:val="a3"/>
        <w:spacing w:before="0" w:beforeAutospacing="0"/>
        <w:rPr>
          <w:rStyle w:val="a4"/>
        </w:rPr>
      </w:pPr>
    </w:p>
    <w:p w:rsidR="004330BF" w:rsidRDefault="00D77864" w:rsidP="004330BF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9F1810" w:rsidRPr="004330BF" w:rsidRDefault="009F1810" w:rsidP="009F1810">
      <w:pPr>
        <w:spacing w:after="120"/>
        <w:jc w:val="center"/>
        <w:rPr>
          <w:b/>
        </w:rPr>
      </w:pPr>
      <w:r w:rsidRPr="004330BF">
        <w:rPr>
          <w:b/>
        </w:rPr>
        <w:t>Содержание</w:t>
      </w:r>
    </w:p>
    <w:p w:rsidR="009F1810" w:rsidRPr="004330BF" w:rsidRDefault="004A428A" w:rsidP="009F1810">
      <w:pPr>
        <w:ind w:left="426"/>
        <w:jc w:val="both"/>
      </w:pPr>
      <w:r>
        <w:rPr>
          <w:b/>
        </w:rPr>
        <w:t>Введение (1</w:t>
      </w:r>
      <w:r w:rsidR="009F1810" w:rsidRPr="004330BF">
        <w:rPr>
          <w:b/>
        </w:rPr>
        <w:t xml:space="preserve"> ч.) </w:t>
      </w:r>
      <w:r w:rsidR="009F1810" w:rsidRPr="004330BF">
        <w:rPr>
          <w:rStyle w:val="c8"/>
          <w:i/>
        </w:rPr>
        <w:t>Особенности ЕГЭ по обществознанию в данном учебном году</w:t>
      </w:r>
    </w:p>
    <w:p w:rsidR="009F1810" w:rsidRPr="004330BF" w:rsidRDefault="009F1810" w:rsidP="009F1810">
      <w:pPr>
        <w:jc w:val="both"/>
      </w:pPr>
      <w:r w:rsidRPr="004330BF">
        <w:rPr>
          <w:i/>
          <w:color w:val="000000"/>
        </w:rPr>
        <w:tab/>
      </w:r>
      <w:r w:rsidRPr="004330BF">
        <w:t xml:space="preserve">Организация и методика подготовки к ЕГЭ по обществознанию. </w:t>
      </w:r>
    </w:p>
    <w:p w:rsidR="009F1810" w:rsidRPr="004330BF" w:rsidRDefault="009F1810" w:rsidP="009F1810">
      <w:pPr>
        <w:jc w:val="both"/>
      </w:pPr>
      <w:r w:rsidRPr="004330BF">
        <w:t>Требования к ЕГЭ по обществознанию. Знакомство с демоверсией по обществознанию Федерального институ</w:t>
      </w:r>
      <w:r>
        <w:t>та педагогических измерений 2017</w:t>
      </w:r>
      <w:r w:rsidRPr="004330BF">
        <w:t xml:space="preserve">. </w:t>
      </w:r>
    </w:p>
    <w:p w:rsidR="009F1810" w:rsidRPr="004330BF" w:rsidRDefault="009F1810" w:rsidP="009F1810">
      <w:pPr>
        <w:jc w:val="both"/>
      </w:pPr>
      <w:r w:rsidRPr="004330BF">
        <w:t xml:space="preserve"> Кодификатор и спецификац</w:t>
      </w:r>
      <w:r>
        <w:t>ия  ЕГЭ по обществознанию – 2017</w:t>
      </w:r>
      <w:r w:rsidRPr="004330BF">
        <w:t>.</w:t>
      </w:r>
    </w:p>
    <w:p w:rsidR="009F1810" w:rsidRPr="004330BF" w:rsidRDefault="009F1810" w:rsidP="009F1810">
      <w:pPr>
        <w:jc w:val="both"/>
        <w:rPr>
          <w:b/>
          <w:color w:val="000000"/>
        </w:rPr>
      </w:pP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  <w:b/>
        </w:rPr>
      </w:pPr>
      <w:r w:rsidRPr="004330BF">
        <w:rPr>
          <w:b/>
          <w:color w:val="000000"/>
        </w:rPr>
        <w:t>Тема 1.</w:t>
      </w:r>
      <w:r w:rsidR="004A428A">
        <w:rPr>
          <w:b/>
          <w:color w:val="000000"/>
        </w:rPr>
        <w:t>Общество (2</w:t>
      </w:r>
      <w:r w:rsidRPr="004330BF">
        <w:rPr>
          <w:b/>
          <w:color w:val="000000"/>
        </w:rPr>
        <w:t xml:space="preserve"> ч.)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  <w:color w:val="000000"/>
        </w:rPr>
        <w:tab/>
      </w:r>
      <w:r w:rsidRPr="004330BF">
        <w:rPr>
          <w:rStyle w:val="c8"/>
          <w:i/>
        </w:rPr>
        <w:t>Общество- сложная, динамично развивающиеся система.</w:t>
      </w:r>
      <w:r w:rsidRPr="004330BF">
        <w:rPr>
          <w:color w:val="000000"/>
        </w:rPr>
        <w:t>Общество и природа. Общество и культура. Сферы жизни общества, их взаимосвязь. Общественные отношения. Социальные институты.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</w:rPr>
        <w:tab/>
        <w:t>Ступени развития общества</w:t>
      </w:r>
      <w:r w:rsidRPr="004330BF">
        <w:rPr>
          <w:i/>
          <w:color w:val="000000"/>
        </w:rPr>
        <w:t xml:space="preserve">. </w:t>
      </w:r>
      <w:r w:rsidRPr="004330BF">
        <w:rPr>
          <w:color w:val="000000"/>
        </w:rPr>
        <w:t>Типология обществ.Социальные изменения. Прогресс и регресс. Глобаль</w:t>
      </w:r>
      <w:r w:rsidRPr="004330BF">
        <w:rPr>
          <w:color w:val="000000"/>
        </w:rPr>
        <w:softHyphen/>
        <w:t xml:space="preserve">ные проблемы человечества. </w:t>
      </w:r>
      <w:r w:rsidRPr="004330BF">
        <w:t>Современный этап НТР.</w:t>
      </w: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  <w:b/>
        </w:rPr>
      </w:pPr>
      <w:r>
        <w:rPr>
          <w:b/>
          <w:color w:val="000000"/>
        </w:rPr>
        <w:t>Тема 2</w:t>
      </w:r>
      <w:r w:rsidR="004A428A">
        <w:rPr>
          <w:b/>
          <w:color w:val="000000"/>
        </w:rPr>
        <w:t>.  Человек (1</w:t>
      </w:r>
      <w:r w:rsidRPr="004330BF">
        <w:rPr>
          <w:b/>
          <w:color w:val="000000"/>
        </w:rPr>
        <w:t xml:space="preserve"> ч.)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</w:r>
      <w:r w:rsidRPr="004330BF">
        <w:rPr>
          <w:rStyle w:val="c19"/>
          <w:i/>
        </w:rPr>
        <w:t>Человек как результат биологической и социокультурной эволюции</w:t>
      </w:r>
      <w:r w:rsidRPr="004330BF">
        <w:rPr>
          <w:i/>
          <w:color w:val="000000"/>
        </w:rPr>
        <w:t>.</w:t>
      </w:r>
      <w:r w:rsidR="006B6641" w:rsidRPr="004330BF">
        <w:rPr>
          <w:i/>
          <w:color w:val="000000"/>
        </w:rPr>
        <w:t>Многообразие видов деятельности человека.</w:t>
      </w:r>
      <w:r w:rsidRPr="004330BF">
        <w:rPr>
          <w:color w:val="000000"/>
        </w:rPr>
        <w:t>Сущность человеческого бытия. Потребности и способности человека. Степени развития способно</w:t>
      </w:r>
      <w:r w:rsidRPr="004330BF">
        <w:rPr>
          <w:color w:val="000000"/>
        </w:rPr>
        <w:softHyphen/>
        <w:t xml:space="preserve">стей.Общение, Труд, Игра, Учение, Творчество. </w:t>
      </w:r>
    </w:p>
    <w:p w:rsidR="009F1810" w:rsidRPr="004330BF" w:rsidRDefault="009F1810" w:rsidP="006B6641">
      <w:pPr>
        <w:jc w:val="both"/>
        <w:rPr>
          <w:b/>
          <w:color w:val="000000"/>
        </w:rPr>
      </w:pPr>
      <w:r w:rsidRPr="004330BF">
        <w:rPr>
          <w:i/>
        </w:rPr>
        <w:tab/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Тема 3</w:t>
      </w:r>
      <w:r w:rsidR="007D5876">
        <w:rPr>
          <w:b/>
          <w:color w:val="000000"/>
        </w:rPr>
        <w:t xml:space="preserve">. Духовная сфера общества (1 </w:t>
      </w:r>
      <w:r w:rsidRPr="004330BF">
        <w:rPr>
          <w:b/>
          <w:color w:val="000000"/>
        </w:rPr>
        <w:t>ч.)</w:t>
      </w:r>
    </w:p>
    <w:p w:rsidR="009F1810" w:rsidRPr="004330BF" w:rsidRDefault="009F1810" w:rsidP="006B664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 w:rsidRPr="004330BF">
        <w:rPr>
          <w:i/>
        </w:rPr>
        <w:tab/>
      </w:r>
      <w:r w:rsidR="006B6641">
        <w:rPr>
          <w:i/>
        </w:rPr>
        <w:t xml:space="preserve">Институты духовной сферы общества </w:t>
      </w:r>
      <w:r w:rsidRPr="004330BF">
        <w:t>Культура народная, элитарная, массовая. Основные направления искусства. СМИ.</w:t>
      </w:r>
      <w:r w:rsidRPr="004330BF">
        <w:rPr>
          <w:color w:val="000000"/>
        </w:rPr>
        <w:t xml:space="preserve"> Особенности современной науки. Роль науки в условиях НТР. Образование и самообразование.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</w:r>
      <w:r w:rsidRPr="004330BF">
        <w:rPr>
          <w:color w:val="000000"/>
        </w:rPr>
        <w:t>Основные ценности и нормы морали. Религия, ее роль в жизни общества. Мировые религии.</w:t>
      </w: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r w:rsidRPr="004330BF">
        <w:rPr>
          <w:b/>
          <w:color w:val="000000"/>
        </w:rPr>
        <w:t xml:space="preserve">Тема </w:t>
      </w:r>
      <w:r>
        <w:rPr>
          <w:b/>
          <w:color w:val="000000"/>
        </w:rPr>
        <w:t>4</w:t>
      </w:r>
      <w:r w:rsidR="007D5876">
        <w:rPr>
          <w:b/>
          <w:color w:val="000000"/>
        </w:rPr>
        <w:t>. Познание (2</w:t>
      </w:r>
      <w:r w:rsidRPr="004330BF">
        <w:rPr>
          <w:b/>
          <w:color w:val="000000"/>
        </w:rPr>
        <w:t xml:space="preserve"> ч.)</w:t>
      </w:r>
    </w:p>
    <w:p w:rsidR="009F1810" w:rsidRPr="004330BF" w:rsidRDefault="009F1810" w:rsidP="009F1810">
      <w:pPr>
        <w:jc w:val="both"/>
        <w:rPr>
          <w:rFonts w:eastAsia="Calibri"/>
        </w:rPr>
      </w:pPr>
      <w:r w:rsidRPr="004330BF">
        <w:rPr>
          <w:rFonts w:eastAsia="Calibri"/>
          <w:i/>
        </w:rPr>
        <w:tab/>
        <w:t>Познание мира.</w:t>
      </w:r>
      <w:r w:rsidRPr="004330BF">
        <w:rPr>
          <w:rFonts w:eastAsia="Calibri"/>
        </w:rPr>
        <w:t xml:space="preserve"> Формы познания. Виды и уровни познания. Истина и её </w:t>
      </w:r>
      <w:proofErr w:type="gramStart"/>
      <w:r w:rsidRPr="004330BF">
        <w:rPr>
          <w:rFonts w:eastAsia="Calibri"/>
        </w:rPr>
        <w:t>критерии.</w:t>
      </w:r>
      <w:r w:rsidRPr="004330BF">
        <w:t>Истина</w:t>
      </w:r>
      <w:proofErr w:type="gramEnd"/>
      <w:r w:rsidRPr="004330BF">
        <w:t xml:space="preserve">  абсолютная  и относительная. Проблема познаваемости мира в философии.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rFonts w:eastAsia="Calibri"/>
          <w:i/>
        </w:rPr>
        <w:tab/>
        <w:t>Многообразие форм человеческого знания.</w:t>
      </w:r>
      <w:r w:rsidRPr="004330BF">
        <w:rPr>
          <w:color w:val="000000"/>
        </w:rPr>
        <w:t xml:space="preserve">Самопознание. </w:t>
      </w:r>
      <w:r w:rsidRPr="004330BF">
        <w:rPr>
          <w:rFonts w:eastAsia="Calibri"/>
        </w:rPr>
        <w:t xml:space="preserve">Научное познание. Социальное познание. Науки о человеке и обществе. </w:t>
      </w:r>
    </w:p>
    <w:p w:rsidR="00B61BC9" w:rsidRPr="004330BF" w:rsidRDefault="007D5876" w:rsidP="006B664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b/>
          <w:color w:val="000000"/>
        </w:rPr>
        <w:t xml:space="preserve">Тема </w:t>
      </w:r>
      <w:r>
        <w:rPr>
          <w:b/>
          <w:color w:val="000000"/>
        </w:rPr>
        <w:t>5</w:t>
      </w:r>
      <w:r w:rsidRPr="004330BF">
        <w:rPr>
          <w:b/>
          <w:color w:val="000000"/>
        </w:rPr>
        <w:t xml:space="preserve">.  </w:t>
      </w:r>
      <w:r w:rsidR="00B61BC9" w:rsidRPr="004330BF">
        <w:rPr>
          <w:b/>
          <w:color w:val="000000"/>
        </w:rPr>
        <w:t>Экономическая сфера общества (4 ч.)</w:t>
      </w:r>
    </w:p>
    <w:p w:rsidR="00B61BC9" w:rsidRPr="004330BF" w:rsidRDefault="00B61BC9" w:rsidP="00B61BC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  <w:t>Экономика: наука и хозяйство.</w:t>
      </w:r>
      <w:r w:rsidRPr="004330BF">
        <w:rPr>
          <w:color w:val="000000"/>
        </w:rPr>
        <w:t xml:space="preserve"> Роль экономики в жизни общества. Факторы производства: земля, труд, капитал, предпринимательство. Издержки производства.</w:t>
      </w:r>
    </w:p>
    <w:p w:rsidR="00B61BC9" w:rsidRPr="004330BF" w:rsidRDefault="00B61BC9" w:rsidP="00B61BC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  <w:color w:val="000000"/>
        </w:rPr>
        <w:tab/>
      </w:r>
      <w:r w:rsidRPr="004330BF">
        <w:rPr>
          <w:i/>
        </w:rPr>
        <w:t>Экономические системы</w:t>
      </w:r>
      <w:r w:rsidRPr="004330BF">
        <w:rPr>
          <w:i/>
          <w:color w:val="000000"/>
        </w:rPr>
        <w:t>:</w:t>
      </w:r>
      <w:r w:rsidRPr="004330BF">
        <w:rPr>
          <w:color w:val="000000"/>
        </w:rPr>
        <w:t xml:space="preserve"> традиционная, плановая, рыночная.</w:t>
      </w:r>
    </w:p>
    <w:p w:rsidR="00B61BC9" w:rsidRPr="004330BF" w:rsidRDefault="00B61BC9" w:rsidP="00B61BC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</w:rPr>
        <w:tab/>
        <w:t>Многообразие рынков</w:t>
      </w:r>
      <w:r w:rsidRPr="004330BF">
        <w:t xml:space="preserve">. </w:t>
      </w:r>
      <w:r w:rsidRPr="004330BF">
        <w:rPr>
          <w:color w:val="000000"/>
        </w:rPr>
        <w:t>Собственность и её формы. Национализация и приватизация соб</w:t>
      </w:r>
      <w:r w:rsidRPr="004330BF">
        <w:rPr>
          <w:color w:val="000000"/>
        </w:rPr>
        <w:softHyphen/>
        <w:t>ственности. Кон</w:t>
      </w:r>
      <w:r w:rsidRPr="004330BF">
        <w:rPr>
          <w:color w:val="000000"/>
        </w:rPr>
        <w:softHyphen/>
        <w:t xml:space="preserve">куренция. Спрос и предложение. Многообразие рынков. </w:t>
      </w:r>
    </w:p>
    <w:p w:rsidR="00B61BC9" w:rsidRPr="004330BF" w:rsidRDefault="00B61BC9" w:rsidP="00B61BC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</w:rPr>
        <w:t>Рыночные отношения.</w:t>
      </w:r>
      <w:r w:rsidRPr="004330BF">
        <w:rPr>
          <w:color w:val="000000"/>
        </w:rPr>
        <w:t xml:space="preserve">Роль государства в экономике. Экономический рост.  </w:t>
      </w:r>
      <w:r w:rsidRPr="004330BF">
        <w:t xml:space="preserve">Государственный бюджет. </w:t>
      </w:r>
      <w:r w:rsidRPr="004330BF">
        <w:rPr>
          <w:bCs/>
        </w:rPr>
        <w:t xml:space="preserve">Ценные бумаги. </w:t>
      </w:r>
      <w:r w:rsidRPr="004330BF">
        <w:rPr>
          <w:color w:val="000000"/>
        </w:rPr>
        <w:t xml:space="preserve">Деньги, их функции. </w:t>
      </w:r>
      <w:r w:rsidRPr="004330BF">
        <w:t xml:space="preserve">Налоги, их виды и функции.  </w:t>
      </w:r>
      <w:r w:rsidRPr="004330BF">
        <w:rPr>
          <w:color w:val="000000"/>
        </w:rPr>
        <w:t>Рынок труда и без</w:t>
      </w:r>
      <w:r w:rsidRPr="004330BF">
        <w:rPr>
          <w:color w:val="000000"/>
        </w:rPr>
        <w:softHyphen/>
        <w:t xml:space="preserve">работица. Инфляция. </w:t>
      </w:r>
    </w:p>
    <w:p w:rsidR="007D5876" w:rsidRPr="009F1810" w:rsidRDefault="007D5876" w:rsidP="00B61BC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B61BC9" w:rsidRPr="00B61BC9" w:rsidRDefault="007D5876" w:rsidP="00B61BC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</w:rPr>
      </w:pPr>
      <w:r>
        <w:rPr>
          <w:b/>
          <w:color w:val="000000"/>
        </w:rPr>
        <w:t>Тема 6</w:t>
      </w:r>
      <w:r w:rsidR="009F1810" w:rsidRPr="004330BF">
        <w:rPr>
          <w:b/>
          <w:color w:val="000000"/>
        </w:rPr>
        <w:t xml:space="preserve">. </w:t>
      </w:r>
      <w:r w:rsidR="00B61BC9" w:rsidRPr="004330BF">
        <w:rPr>
          <w:b/>
          <w:color w:val="000000"/>
        </w:rPr>
        <w:t>Социальная сфера общества (3 ч.)</w:t>
      </w:r>
    </w:p>
    <w:p w:rsidR="00B61BC9" w:rsidRPr="004330BF" w:rsidRDefault="00B61BC9" w:rsidP="00B61BC9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  <w:color w:val="000000"/>
        </w:rPr>
        <w:tab/>
        <w:t>Социальная система</w:t>
      </w:r>
      <w:r w:rsidRPr="004330BF">
        <w:rPr>
          <w:color w:val="000000"/>
        </w:rPr>
        <w:t>. Соци</w:t>
      </w:r>
      <w:r w:rsidRPr="004330BF">
        <w:rPr>
          <w:color w:val="000000"/>
        </w:rPr>
        <w:softHyphen/>
        <w:t>альные отношения. Социальные группы (касты, сосло</w:t>
      </w:r>
      <w:r w:rsidRPr="004330BF">
        <w:rPr>
          <w:color w:val="000000"/>
        </w:rPr>
        <w:softHyphen/>
        <w:t>вия, классы). Социальные роли. Социальная дифференциация. Социальные нормы и социальная ответственность. От</w:t>
      </w:r>
      <w:r w:rsidRPr="004330BF">
        <w:rPr>
          <w:color w:val="000000"/>
        </w:rPr>
        <w:softHyphen/>
        <w:t>клоняющееся поведение личности. Социальный контроль. Социальное государство. Социальная политика государства.</w:t>
      </w:r>
    </w:p>
    <w:p w:rsidR="00B61BC9" w:rsidRPr="004330BF" w:rsidRDefault="00B61BC9" w:rsidP="00B61BC9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</w:rPr>
        <w:tab/>
        <w:t>Семья и брак как социальные институты</w:t>
      </w:r>
      <w:r w:rsidRPr="004330BF">
        <w:rPr>
          <w:rFonts w:eastAsia="Calibri"/>
          <w:i/>
        </w:rPr>
        <w:t>.</w:t>
      </w:r>
      <w:r w:rsidRPr="004330BF">
        <w:rPr>
          <w:color w:val="000000"/>
        </w:rPr>
        <w:t xml:space="preserve">Психологический климат семьи. </w:t>
      </w:r>
    </w:p>
    <w:p w:rsidR="00B61BC9" w:rsidRPr="009F1810" w:rsidRDefault="00B61BC9" w:rsidP="00B61BC9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  <w:t>Социальный конфликт и пути его разрешения.</w:t>
      </w:r>
      <w:r w:rsidRPr="004330BF">
        <w:rPr>
          <w:color w:val="000000"/>
        </w:rPr>
        <w:t xml:space="preserve"> Экстре</w:t>
      </w:r>
      <w:r w:rsidRPr="004330BF">
        <w:rPr>
          <w:color w:val="000000"/>
        </w:rPr>
        <w:softHyphen/>
        <w:t>мизм. Компромисс. Толерантность. Межнаци</w:t>
      </w:r>
      <w:r>
        <w:rPr>
          <w:color w:val="000000"/>
        </w:rPr>
        <w:t>ональные отношения. Национализм</w:t>
      </w:r>
    </w:p>
    <w:p w:rsidR="009F1810" w:rsidRPr="004330BF" w:rsidRDefault="009F1810" w:rsidP="009F1810">
      <w:pPr>
        <w:jc w:val="both"/>
        <w:rPr>
          <w:rFonts w:eastAsia="Calibri"/>
          <w:i/>
        </w:rPr>
      </w:pP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>
        <w:rPr>
          <w:b/>
          <w:color w:val="000000"/>
        </w:rPr>
        <w:t>Тема 7</w:t>
      </w:r>
      <w:r w:rsidRPr="004330BF">
        <w:rPr>
          <w:b/>
          <w:color w:val="000000"/>
        </w:rPr>
        <w:t>. Политическая сфера общества (4 ч.)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  <w:t>Политическая система.</w:t>
      </w:r>
      <w:r w:rsidRPr="004330BF">
        <w:rPr>
          <w:color w:val="000000"/>
        </w:rPr>
        <w:t xml:space="preserve"> Структура политической системы; функции политической системы.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</w:r>
      <w:r w:rsidRPr="004330BF">
        <w:rPr>
          <w:i/>
        </w:rPr>
        <w:t>Признаки, функции и формы государства.</w:t>
      </w:r>
      <w:r w:rsidRPr="004330BF">
        <w:rPr>
          <w:color w:val="000000"/>
        </w:rPr>
        <w:t xml:space="preserve"> Формы государства. Политическая идеология.  Гражданское общество и правовое государство. Признаки правового государства.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  <w:t>Политический плюрализм.</w:t>
      </w:r>
      <w:r w:rsidRPr="004330BF">
        <w:rPr>
          <w:color w:val="000000"/>
        </w:rPr>
        <w:t xml:space="preserve"> Многопартийность. Партийная система РФ.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  <w:t>Структура полити</w:t>
      </w:r>
      <w:r w:rsidRPr="004330BF">
        <w:rPr>
          <w:i/>
          <w:color w:val="000000"/>
        </w:rPr>
        <w:softHyphen/>
        <w:t>ческой власти в РФ.</w:t>
      </w:r>
      <w:r w:rsidRPr="004330BF">
        <w:rPr>
          <w:color w:val="000000"/>
        </w:rPr>
        <w:t xml:space="preserve"> Государственный аппарат. </w:t>
      </w:r>
      <w:r w:rsidRPr="004330BF">
        <w:t>Избирательные системы.</w:t>
      </w:r>
      <w:r w:rsidRPr="004330BF">
        <w:rPr>
          <w:color w:val="000000"/>
        </w:rPr>
        <w:t xml:space="preserve"> Выборы, ре</w:t>
      </w:r>
      <w:r w:rsidRPr="004330BF">
        <w:rPr>
          <w:color w:val="000000"/>
        </w:rPr>
        <w:softHyphen/>
        <w:t>ферендум. Человек в политической жизни.</w:t>
      </w: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jc w:val="both"/>
      </w:pPr>
      <w:r w:rsidRPr="004330BF">
        <w:rPr>
          <w:i/>
        </w:rPr>
        <w:tab/>
      </w: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color w:val="000000"/>
        </w:rPr>
      </w:pP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eastAsia="Calibri"/>
        </w:rPr>
      </w:pPr>
      <w:r>
        <w:rPr>
          <w:b/>
          <w:color w:val="000000"/>
        </w:rPr>
        <w:t>Тема 8</w:t>
      </w:r>
      <w:r w:rsidRPr="004330BF">
        <w:rPr>
          <w:b/>
          <w:color w:val="000000"/>
        </w:rPr>
        <w:t>. Правовая сфера общества (4 ч.)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  <w:color w:val="000000"/>
        </w:rPr>
        <w:tab/>
      </w:r>
      <w:r w:rsidRPr="004330BF">
        <w:rPr>
          <w:i/>
        </w:rPr>
        <w:t xml:space="preserve">Право, система права. Источники </w:t>
      </w:r>
      <w:proofErr w:type="gramStart"/>
      <w:r w:rsidRPr="004330BF">
        <w:rPr>
          <w:i/>
        </w:rPr>
        <w:t>права</w:t>
      </w:r>
      <w:r w:rsidRPr="004330BF">
        <w:t>.</w:t>
      </w:r>
      <w:r w:rsidRPr="004330BF">
        <w:rPr>
          <w:i/>
          <w:color w:val="000000"/>
        </w:rPr>
        <w:t>.</w:t>
      </w:r>
      <w:proofErr w:type="gramEnd"/>
      <w:r w:rsidRPr="004330BF">
        <w:rPr>
          <w:color w:val="000000"/>
        </w:rPr>
        <w:t xml:space="preserve"> Понятие права. Нормы права. Отрасли права. </w:t>
      </w:r>
      <w:r w:rsidRPr="004330BF">
        <w:t>Основные понятия и нормы государственного, административного, гражданского, трудового и уголовного права в Российской Федерации.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  <w:color w:val="000000"/>
        </w:rPr>
        <w:tab/>
        <w:t>Права человека.</w:t>
      </w:r>
      <w:r w:rsidRPr="004330BF">
        <w:t>Правовые основы семьи и брака. Правовой статус ребенка. Международная защита прав человека в условиях мирного и военного времени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  <w:color w:val="000000"/>
        </w:rPr>
        <w:tab/>
        <w:t>Конституция РФ.</w:t>
      </w:r>
      <w:r w:rsidRPr="004330BF">
        <w:rPr>
          <w:color w:val="000000"/>
        </w:rPr>
        <w:t xml:space="preserve">  Основы консти</w:t>
      </w:r>
      <w:r w:rsidRPr="004330BF">
        <w:rPr>
          <w:color w:val="000000"/>
        </w:rPr>
        <w:softHyphen/>
        <w:t xml:space="preserve">туционного строя Российской Федерации. </w:t>
      </w:r>
    </w:p>
    <w:p w:rsidR="009F1810" w:rsidRPr="004330BF" w:rsidRDefault="009F1810" w:rsidP="009F1810">
      <w:pPr>
        <w:jc w:val="both"/>
        <w:rPr>
          <w:rFonts w:eastAsia="Calibri"/>
        </w:rPr>
      </w:pPr>
      <w:r w:rsidRPr="004330BF">
        <w:lastRenderedPageBreak/>
        <w:t>Структура высшей государственной власти в РФ. Федерация и ее субъекты. Правоохрани</w:t>
      </w:r>
      <w:r w:rsidRPr="004330BF">
        <w:softHyphen/>
        <w:t>тельные органы. Мест</w:t>
      </w:r>
      <w:r w:rsidRPr="004330BF">
        <w:softHyphen/>
        <w:t>ное самоуправление.</w:t>
      </w:r>
    </w:p>
    <w:p w:rsidR="009F1810" w:rsidRPr="009F1810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</w:r>
      <w:r w:rsidRPr="004330BF">
        <w:rPr>
          <w:i/>
        </w:rPr>
        <w:t>Правоотношения и правонарушения</w:t>
      </w:r>
      <w:r w:rsidRPr="004330BF">
        <w:rPr>
          <w:i/>
          <w:color w:val="000000"/>
        </w:rPr>
        <w:t>. Юридическая ответственность.</w:t>
      </w:r>
      <w:r w:rsidRPr="004330BF">
        <w:rPr>
          <w:color w:val="000000"/>
        </w:rPr>
        <w:t xml:space="preserve"> Признаки и виды правонарушений. Проступок и преступление. Юридическая ответственность и ее виды. </w:t>
      </w:r>
      <w:r w:rsidRPr="004330BF">
        <w:rPr>
          <w:i/>
        </w:rPr>
        <w:tab/>
      </w:r>
    </w:p>
    <w:p w:rsidR="009F1810" w:rsidRPr="004330BF" w:rsidRDefault="009F1810" w:rsidP="009F1810">
      <w:pPr>
        <w:pStyle w:val="a3"/>
        <w:jc w:val="both"/>
        <w:rPr>
          <w:b/>
        </w:rPr>
      </w:pPr>
      <w:r w:rsidRPr="004330BF">
        <w:rPr>
          <w:rStyle w:val="c2c4"/>
          <w:b/>
        </w:rPr>
        <w:t>Тема 9. Решение заданий различных типов  (2 ч.)</w:t>
      </w:r>
    </w:p>
    <w:p w:rsidR="009F1810" w:rsidRPr="004330BF" w:rsidRDefault="009F1810" w:rsidP="009F1810">
      <w:pPr>
        <w:pStyle w:val="a3"/>
        <w:jc w:val="both"/>
      </w:pPr>
      <w:r w:rsidRPr="004330BF">
        <w:rPr>
          <w:rStyle w:val="c2"/>
        </w:rPr>
        <w:t xml:space="preserve">      Основные типы заданий. Специфика заданий на сравнение, на классификацию. Задания на распределение позиций по группам и на установление соответствия. Задания на соотнесение понятий и определений; на конкретизацию. Решение задач с выбором ответа.</w:t>
      </w:r>
    </w:p>
    <w:p w:rsidR="009F1810" w:rsidRPr="004330BF" w:rsidRDefault="009F1810" w:rsidP="009F1810">
      <w:pPr>
        <w:pStyle w:val="a3"/>
        <w:jc w:val="both"/>
        <w:rPr>
          <w:b/>
        </w:rPr>
      </w:pPr>
      <w:r w:rsidRPr="004330BF">
        <w:rPr>
          <w:rStyle w:val="c2c4"/>
          <w:b/>
        </w:rPr>
        <w:t xml:space="preserve">Тема </w:t>
      </w:r>
      <w:r w:rsidR="00D73D3D">
        <w:rPr>
          <w:rStyle w:val="c2c4"/>
          <w:b/>
        </w:rPr>
        <w:t>10. Решение заданий части 2</w:t>
      </w:r>
      <w:r w:rsidR="009112FA">
        <w:rPr>
          <w:rStyle w:val="c2c4"/>
          <w:b/>
        </w:rPr>
        <w:t>.        (11</w:t>
      </w:r>
      <w:r w:rsidRPr="004330BF">
        <w:rPr>
          <w:rStyle w:val="c2c4"/>
          <w:b/>
        </w:rPr>
        <w:t xml:space="preserve"> ч.)</w:t>
      </w:r>
    </w:p>
    <w:tbl>
      <w:tblPr>
        <w:tblpPr w:leftFromText="180" w:rightFromText="180" w:vertAnchor="text" w:horzAnchor="margin" w:tblpX="-1139" w:tblpY="180"/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500"/>
      </w:tblGrid>
      <w:tr w:rsidR="0076620A" w:rsidRPr="009112FA" w:rsidTr="0076620A">
        <w:trPr>
          <w:trHeight w:val="393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620A" w:rsidRPr="009112FA" w:rsidRDefault="0076620A" w:rsidP="0076620A">
            <w:pPr>
              <w:pStyle w:val="a3"/>
              <w:spacing w:before="0" w:beforeAutospacing="0" w:after="0" w:afterAutospacing="0"/>
              <w:jc w:val="both"/>
              <w:rPr>
                <w:rStyle w:val="c2c4"/>
              </w:rPr>
            </w:pPr>
            <w:r>
              <w:t xml:space="preserve">Задания </w:t>
            </w:r>
            <w:r w:rsidRPr="0076620A">
              <w:t>17</w:t>
            </w:r>
            <w:r>
              <w:t>-2</w:t>
            </w:r>
            <w:r w:rsidRPr="0076620A">
              <w:t>0</w:t>
            </w:r>
            <w:r w:rsidRPr="004330BF">
              <w:t xml:space="preserve">. Характер заданий к тексту документа. </w:t>
            </w:r>
          </w:p>
          <w:p w:rsidR="0076620A" w:rsidRPr="009112FA" w:rsidRDefault="0076620A" w:rsidP="0076620A">
            <w:pPr>
              <w:pStyle w:val="a3"/>
              <w:spacing w:before="0" w:beforeAutospacing="0" w:after="0" w:afterAutospacing="0"/>
              <w:jc w:val="both"/>
              <w:rPr>
                <w:rStyle w:val="c2c4"/>
              </w:rPr>
            </w:pPr>
            <w:r>
              <w:t>Задание 2</w:t>
            </w:r>
            <w:r w:rsidRPr="00674979">
              <w:t>1</w:t>
            </w:r>
            <w:r w:rsidRPr="004330BF">
              <w:t xml:space="preserve">  (</w:t>
            </w:r>
            <w:r>
              <w:t>работа с графиками</w:t>
            </w:r>
            <w:r w:rsidRPr="004330BF">
              <w:t xml:space="preserve">). </w:t>
            </w:r>
          </w:p>
          <w:p w:rsidR="0076620A" w:rsidRPr="009112FA" w:rsidRDefault="0076620A" w:rsidP="0076620A">
            <w:pPr>
              <w:pStyle w:val="a3"/>
              <w:spacing w:before="0" w:beforeAutospacing="0" w:after="0" w:afterAutospacing="0"/>
              <w:jc w:val="both"/>
              <w:rPr>
                <w:rStyle w:val="c2c4"/>
              </w:rPr>
            </w:pPr>
            <w:r>
              <w:t>Задание 22</w:t>
            </w:r>
            <w:r w:rsidRPr="004330BF">
              <w:t xml:space="preserve">  (Решение познавательных задач).</w:t>
            </w:r>
          </w:p>
          <w:p w:rsidR="0076620A" w:rsidRPr="009112FA" w:rsidRDefault="0076620A" w:rsidP="0076620A">
            <w:pPr>
              <w:pStyle w:val="a3"/>
              <w:spacing w:before="0" w:beforeAutospacing="0" w:after="0" w:afterAutospacing="0"/>
              <w:jc w:val="both"/>
              <w:rPr>
                <w:rStyle w:val="c2c4"/>
              </w:rPr>
            </w:pPr>
            <w:r>
              <w:t>Задание С22</w:t>
            </w:r>
            <w:r w:rsidRPr="004330BF">
              <w:t>  (задание на перечисление признаков какого-либо явления).</w:t>
            </w:r>
          </w:p>
          <w:p w:rsidR="0076620A" w:rsidRPr="004330BF" w:rsidRDefault="0076620A" w:rsidP="00CE2F2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Style w:val="c2c4"/>
                <w:b/>
              </w:rPr>
            </w:pPr>
            <w:r>
              <w:t>Задание 23</w:t>
            </w:r>
            <w:r w:rsidRPr="004330BF">
              <w:t xml:space="preserve">  (</w:t>
            </w:r>
            <w:r w:rsidRPr="004330BF">
              <w:rPr>
                <w:color w:val="282828"/>
              </w:rPr>
              <w:t>. Составление плана</w:t>
            </w:r>
            <w:r w:rsidRPr="004330BF">
              <w:t>).</w:t>
            </w:r>
          </w:p>
          <w:p w:rsidR="0076620A" w:rsidRPr="009112FA" w:rsidRDefault="0076620A" w:rsidP="002D403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Style w:val="c2c4"/>
              </w:rPr>
            </w:pPr>
            <w:r>
              <w:t>Задание 24(обоснование общественных процессов)</w:t>
            </w:r>
          </w:p>
        </w:tc>
      </w:tr>
    </w:tbl>
    <w:p w:rsidR="00B61BC9" w:rsidRDefault="00B61BC9" w:rsidP="004330BF">
      <w:pPr>
        <w:jc w:val="center"/>
      </w:pPr>
    </w:p>
    <w:p w:rsidR="00B61BC9" w:rsidRDefault="00B61BC9" w:rsidP="004330BF">
      <w:pPr>
        <w:jc w:val="center"/>
      </w:pPr>
    </w:p>
    <w:p w:rsidR="00674979" w:rsidRPr="0076620A" w:rsidRDefault="00674979" w:rsidP="004330BF">
      <w:pPr>
        <w:spacing w:before="100" w:beforeAutospacing="1" w:after="100" w:afterAutospacing="1"/>
        <w:ind w:left="360"/>
        <w:jc w:val="center"/>
      </w:pPr>
    </w:p>
    <w:p w:rsidR="00674979" w:rsidRPr="0076620A" w:rsidRDefault="00674979" w:rsidP="004330BF">
      <w:pPr>
        <w:spacing w:before="100" w:beforeAutospacing="1" w:after="100" w:afterAutospacing="1"/>
        <w:ind w:left="360"/>
        <w:jc w:val="center"/>
      </w:pPr>
    </w:p>
    <w:p w:rsidR="00674979" w:rsidRPr="0076620A" w:rsidRDefault="00674979" w:rsidP="004330BF">
      <w:pPr>
        <w:spacing w:before="100" w:beforeAutospacing="1" w:after="100" w:afterAutospacing="1"/>
        <w:ind w:left="360"/>
        <w:jc w:val="center"/>
      </w:pPr>
    </w:p>
    <w:p w:rsidR="00674979" w:rsidRPr="0076620A" w:rsidRDefault="00674979" w:rsidP="004330BF">
      <w:pPr>
        <w:spacing w:before="100" w:beforeAutospacing="1" w:after="100" w:afterAutospacing="1"/>
        <w:ind w:left="360"/>
        <w:jc w:val="center"/>
      </w:pPr>
    </w:p>
    <w:p w:rsidR="00674979" w:rsidRPr="0076620A" w:rsidRDefault="00674979" w:rsidP="004330BF">
      <w:pPr>
        <w:spacing w:before="100" w:beforeAutospacing="1" w:after="100" w:afterAutospacing="1"/>
        <w:ind w:left="360"/>
        <w:jc w:val="center"/>
      </w:pPr>
    </w:p>
    <w:p w:rsidR="00674979" w:rsidRPr="0076620A" w:rsidRDefault="00674979" w:rsidP="004330BF">
      <w:pPr>
        <w:spacing w:before="100" w:beforeAutospacing="1" w:after="100" w:afterAutospacing="1"/>
        <w:ind w:left="360"/>
        <w:jc w:val="center"/>
      </w:pPr>
    </w:p>
    <w:p w:rsidR="00674979" w:rsidRPr="0076620A" w:rsidRDefault="00674979" w:rsidP="004330BF">
      <w:pPr>
        <w:spacing w:before="100" w:beforeAutospacing="1" w:after="100" w:afterAutospacing="1"/>
        <w:ind w:left="360"/>
        <w:jc w:val="center"/>
      </w:pPr>
    </w:p>
    <w:p w:rsidR="00674979" w:rsidRPr="0076620A" w:rsidRDefault="00674979" w:rsidP="004330BF">
      <w:pPr>
        <w:spacing w:before="100" w:beforeAutospacing="1" w:after="100" w:afterAutospacing="1"/>
        <w:ind w:left="360"/>
        <w:jc w:val="center"/>
      </w:pPr>
    </w:p>
    <w:p w:rsidR="00674979" w:rsidRPr="0076620A" w:rsidRDefault="00674979" w:rsidP="004330BF">
      <w:pPr>
        <w:spacing w:before="100" w:beforeAutospacing="1" w:after="100" w:afterAutospacing="1"/>
        <w:ind w:left="360"/>
        <w:jc w:val="center"/>
      </w:pPr>
    </w:p>
    <w:p w:rsidR="00674979" w:rsidRPr="0076620A" w:rsidRDefault="00674979" w:rsidP="004330BF">
      <w:pPr>
        <w:spacing w:before="100" w:beforeAutospacing="1" w:after="100" w:afterAutospacing="1"/>
        <w:ind w:left="360"/>
        <w:jc w:val="center"/>
      </w:pPr>
    </w:p>
    <w:p w:rsidR="00674979" w:rsidRDefault="00674979" w:rsidP="004330BF">
      <w:pPr>
        <w:spacing w:before="100" w:beforeAutospacing="1" w:after="100" w:afterAutospacing="1"/>
        <w:ind w:left="360"/>
        <w:jc w:val="center"/>
      </w:pPr>
    </w:p>
    <w:p w:rsidR="0080431F" w:rsidRDefault="0080431F" w:rsidP="004330BF">
      <w:pPr>
        <w:spacing w:before="100" w:beforeAutospacing="1" w:after="100" w:afterAutospacing="1"/>
        <w:ind w:left="360"/>
        <w:jc w:val="center"/>
      </w:pPr>
    </w:p>
    <w:p w:rsidR="0080431F" w:rsidRPr="0076620A" w:rsidRDefault="0080431F" w:rsidP="004330BF">
      <w:pPr>
        <w:spacing w:before="100" w:beforeAutospacing="1" w:after="100" w:afterAutospacing="1"/>
        <w:ind w:left="360"/>
        <w:jc w:val="center"/>
      </w:pPr>
    </w:p>
    <w:p w:rsidR="004330BF" w:rsidRPr="004330BF" w:rsidRDefault="006B6641" w:rsidP="004330BF">
      <w:pPr>
        <w:ind w:left="360"/>
        <w:jc w:val="center"/>
      </w:pPr>
      <w:r>
        <w:t>тематическое планирование</w:t>
      </w:r>
    </w:p>
    <w:tbl>
      <w:tblPr>
        <w:tblpPr w:leftFromText="180" w:rightFromText="180" w:vertAnchor="text" w:horzAnchor="margin" w:tblpX="-1139" w:tblpY="180"/>
        <w:tblW w:w="10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56"/>
        <w:gridCol w:w="7274"/>
        <w:gridCol w:w="985"/>
        <w:gridCol w:w="976"/>
      </w:tblGrid>
      <w:tr w:rsidR="005A1B1C" w:rsidRPr="004330BF" w:rsidTr="005A1B1C">
        <w:trPr>
          <w:trHeight w:val="300"/>
        </w:trPr>
        <w:tc>
          <w:tcPr>
            <w:tcW w:w="1056" w:type="dxa"/>
            <w:vMerge w:val="restart"/>
            <w:shd w:val="clear" w:color="auto" w:fill="FFFFFF"/>
          </w:tcPr>
          <w:p w:rsidR="005A1B1C" w:rsidRPr="004330BF" w:rsidRDefault="005A1B1C" w:rsidP="00B61BC9">
            <w:pPr>
              <w:ind w:left="-142"/>
              <w:jc w:val="center"/>
            </w:pPr>
            <w:r w:rsidRPr="004330BF">
              <w:t>№ п/п</w:t>
            </w:r>
          </w:p>
        </w:tc>
        <w:tc>
          <w:tcPr>
            <w:tcW w:w="7274" w:type="dxa"/>
            <w:vMerge w:val="restart"/>
            <w:shd w:val="clear" w:color="auto" w:fill="FFFFFF"/>
          </w:tcPr>
          <w:p w:rsidR="005A1B1C" w:rsidRPr="004330BF" w:rsidRDefault="005A1B1C" w:rsidP="00B61BC9">
            <w:pPr>
              <w:jc w:val="center"/>
            </w:pPr>
            <w:r w:rsidRPr="004330BF">
              <w:t>Наименование тем курса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</w:pPr>
            <w:r w:rsidRPr="004330BF">
              <w:t xml:space="preserve">Дата </w:t>
            </w:r>
          </w:p>
        </w:tc>
      </w:tr>
      <w:tr w:rsidR="005A1B1C" w:rsidRPr="004330BF" w:rsidTr="005A1B1C">
        <w:trPr>
          <w:trHeight w:val="237"/>
        </w:trPr>
        <w:tc>
          <w:tcPr>
            <w:tcW w:w="1056" w:type="dxa"/>
            <w:vMerge/>
            <w:shd w:val="clear" w:color="auto" w:fill="FFFFFF"/>
          </w:tcPr>
          <w:p w:rsidR="005A1B1C" w:rsidRPr="004330BF" w:rsidRDefault="005A1B1C" w:rsidP="00B61BC9">
            <w:pPr>
              <w:ind w:left="-142"/>
              <w:jc w:val="center"/>
            </w:pPr>
          </w:p>
        </w:tc>
        <w:tc>
          <w:tcPr>
            <w:tcW w:w="7274" w:type="dxa"/>
            <w:vMerge/>
            <w:shd w:val="clear" w:color="auto" w:fill="FFFFFF"/>
          </w:tcPr>
          <w:p w:rsidR="005A1B1C" w:rsidRPr="004330BF" w:rsidRDefault="005A1B1C" w:rsidP="00B61BC9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</w:pPr>
            <w:r>
              <w:t>По плану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</w:pPr>
            <w:r>
              <w:t>факт</w:t>
            </w: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B61BC9">
            <w:pPr>
              <w:ind w:left="-142"/>
              <w:jc w:val="center"/>
            </w:pPr>
            <w:r>
              <w:t>1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B61BC9">
            <w:pPr>
              <w:jc w:val="both"/>
              <w:rPr>
                <w:b/>
              </w:rPr>
            </w:pPr>
            <w:r w:rsidRPr="004330BF">
              <w:rPr>
                <w:b/>
              </w:rPr>
              <w:t xml:space="preserve">Введение. </w:t>
            </w:r>
            <w:r w:rsidRPr="004330BF">
              <w:rPr>
                <w:rStyle w:val="c8"/>
              </w:rPr>
              <w:t>Особенности ЕГЭ по обществознанию в данном учебном году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Default="005A1B1C" w:rsidP="00B61BC9">
            <w:pPr>
              <w:ind w:left="-142"/>
              <w:jc w:val="center"/>
            </w:pP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B61BC9">
            <w:pPr>
              <w:jc w:val="both"/>
              <w:rPr>
                <w:b/>
              </w:rPr>
            </w:pPr>
            <w:r>
              <w:rPr>
                <w:b/>
              </w:rPr>
              <w:t>Тема 1</w:t>
            </w:r>
            <w:r w:rsidRPr="004330BF">
              <w:rPr>
                <w:b/>
              </w:rPr>
              <w:t>.  Общество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B61BC9">
            <w:pPr>
              <w:ind w:left="-142"/>
              <w:jc w:val="center"/>
            </w:pPr>
            <w:r>
              <w:t>2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B61BC9">
            <w:pPr>
              <w:jc w:val="both"/>
            </w:pPr>
            <w:r w:rsidRPr="004330BF">
              <w:rPr>
                <w:rStyle w:val="c8"/>
              </w:rPr>
              <w:t>Общество- сложная, динамично развивающиеся система.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B61BC9">
            <w:pPr>
              <w:ind w:left="-142"/>
              <w:jc w:val="center"/>
            </w:pPr>
            <w:r>
              <w:t>3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B61BC9">
            <w:pPr>
              <w:jc w:val="both"/>
            </w:pPr>
            <w:r w:rsidRPr="004330BF">
              <w:t xml:space="preserve">Ступени развития общества. 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B61BC9">
            <w:pPr>
              <w:ind w:left="-142"/>
              <w:jc w:val="center"/>
            </w:pP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B61BC9">
            <w:pPr>
              <w:jc w:val="both"/>
            </w:pPr>
            <w:r>
              <w:rPr>
                <w:b/>
              </w:rPr>
              <w:t>Тема 2</w:t>
            </w:r>
            <w:r w:rsidRPr="004330BF">
              <w:rPr>
                <w:b/>
              </w:rPr>
              <w:t>.  Человек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B61BC9">
            <w:pPr>
              <w:ind w:left="-142"/>
              <w:jc w:val="center"/>
            </w:pPr>
            <w:r>
              <w:t>4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B61BC9">
            <w:pPr>
              <w:jc w:val="both"/>
            </w:pPr>
            <w:r w:rsidRPr="004330BF">
              <w:rPr>
                <w:rStyle w:val="c19"/>
              </w:rPr>
              <w:t>Человек как результат биологической и социокультурной эволюции</w:t>
            </w:r>
            <w:r w:rsidRPr="004330BF">
              <w:t>Многообразие видов деятельности человека.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B61BC9">
            <w:pPr>
              <w:ind w:left="-142"/>
              <w:jc w:val="center"/>
            </w:pP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B61BC9">
            <w:pPr>
              <w:tabs>
                <w:tab w:val="left" w:pos="0"/>
              </w:tabs>
              <w:jc w:val="both"/>
            </w:pPr>
            <w:r>
              <w:rPr>
                <w:b/>
              </w:rPr>
              <w:t>Тема 3</w:t>
            </w:r>
            <w:r w:rsidRPr="004330BF">
              <w:rPr>
                <w:b/>
              </w:rPr>
              <w:t>. Духовная сфера.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B61BC9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5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>
              <w:rPr>
                <w:spacing w:val="-16"/>
              </w:rPr>
              <w:t>Институты духовной сферы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  <w:rPr>
                <w:b/>
              </w:rPr>
            </w:pPr>
            <w:r>
              <w:rPr>
                <w:b/>
              </w:rPr>
              <w:t>Тема 4</w:t>
            </w:r>
            <w:r w:rsidRPr="004330BF">
              <w:rPr>
                <w:b/>
              </w:rPr>
              <w:t>.  Познание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6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</w:pPr>
            <w:r w:rsidRPr="004330BF">
              <w:rPr>
                <w:rFonts w:eastAsia="Calibri"/>
              </w:rPr>
              <w:t>Познание мира.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7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</w:pPr>
            <w:r w:rsidRPr="004330BF">
              <w:rPr>
                <w:rFonts w:eastAsia="Calibri"/>
              </w:rPr>
              <w:t>Многообразие форм человеческого знания.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  <w:rPr>
                <w:b/>
              </w:rPr>
            </w:pPr>
            <w:r>
              <w:rPr>
                <w:b/>
              </w:rPr>
              <w:t>Тема 5</w:t>
            </w:r>
            <w:r w:rsidRPr="004330BF">
              <w:rPr>
                <w:b/>
              </w:rPr>
              <w:t>. Экономическая сфера.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8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  <w:rPr>
                <w:b/>
              </w:rPr>
            </w:pPr>
            <w:r w:rsidRPr="004330BF">
              <w:t>Экономика: наука и хозяйство.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9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  <w:rPr>
                <w:b/>
              </w:rPr>
            </w:pPr>
            <w:r w:rsidRPr="004330BF">
              <w:t>Экономические системы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10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  <w:rPr>
                <w:b/>
              </w:rPr>
            </w:pPr>
            <w:r w:rsidRPr="004330BF">
              <w:t xml:space="preserve">Многообразие рынков. 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11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</w:pPr>
            <w:r w:rsidRPr="004330BF">
              <w:t>Рыночные отношения.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</w:pPr>
            <w:r>
              <w:rPr>
                <w:b/>
              </w:rPr>
              <w:t>Тема 6</w:t>
            </w:r>
            <w:r w:rsidRPr="004330BF">
              <w:rPr>
                <w:b/>
              </w:rPr>
              <w:t>. Социальная сфера.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12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</w:pPr>
            <w:r w:rsidRPr="004330BF">
              <w:t>Социальная система.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</w:tr>
      <w:tr w:rsidR="005A1B1C" w:rsidRPr="004330BF" w:rsidTr="005A1B1C">
        <w:trPr>
          <w:trHeight w:val="382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13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</w:pPr>
            <w:r w:rsidRPr="004330BF">
              <w:t>Семья и брак как социальные институты</w:t>
            </w:r>
            <w:r w:rsidRPr="004330BF">
              <w:rPr>
                <w:rFonts w:eastAsia="Calibri"/>
              </w:rPr>
              <w:t>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14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</w:pPr>
            <w:r w:rsidRPr="004330BF">
              <w:t>Социальный конфликт и пути его разрешения.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</w:pPr>
            <w:r>
              <w:rPr>
                <w:b/>
              </w:rPr>
              <w:t>Тема 7</w:t>
            </w:r>
            <w:r w:rsidRPr="004330BF">
              <w:rPr>
                <w:b/>
              </w:rPr>
              <w:t>. Политическая сфера.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</w:tr>
      <w:tr w:rsidR="005A1B1C" w:rsidRPr="004330BF" w:rsidTr="005A1B1C">
        <w:trPr>
          <w:trHeight w:val="471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15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</w:pPr>
            <w:r w:rsidRPr="004330BF">
              <w:t>Политическая система.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16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</w:pPr>
            <w:r w:rsidRPr="004330BF">
              <w:t>Признаки, функции и формы государства.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17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</w:pPr>
            <w:r w:rsidRPr="004330BF">
              <w:t>Политический плюрализм.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18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jc w:val="both"/>
            </w:pPr>
            <w:r w:rsidRPr="004330BF">
              <w:t>Структура полити</w:t>
            </w:r>
            <w:r w:rsidRPr="004330BF">
              <w:softHyphen/>
              <w:t>ческой власти в РФ.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8</w:t>
            </w:r>
            <w:r w:rsidRPr="004330BF">
              <w:rPr>
                <w:b/>
              </w:rPr>
              <w:t>. Право.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19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4330BF">
              <w:t>Право, система права. Источники права.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20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4330BF">
              <w:t>Права человека.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21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4330BF">
              <w:t>Конституция РФ.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</w:pPr>
          </w:p>
        </w:tc>
      </w:tr>
      <w:tr w:rsidR="005A1B1C" w:rsidRPr="004330BF" w:rsidTr="005A1B1C">
        <w:trPr>
          <w:trHeight w:val="29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22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4330BF">
              <w:t>Правоотношения и правонарушения. Юридическая ответственность.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463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pPr>
              <w:ind w:left="-142"/>
              <w:jc w:val="center"/>
            </w:pPr>
            <w:r>
              <w:t>23-24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5"/>
              </w:rPr>
            </w:pPr>
            <w:r w:rsidRPr="004330BF">
              <w:rPr>
                <w:b/>
              </w:rPr>
              <w:t xml:space="preserve">Тема 9. </w:t>
            </w:r>
            <w:r w:rsidRPr="004330BF">
              <w:rPr>
                <w:rStyle w:val="c2c4"/>
              </w:rPr>
              <w:t>Решение заданий различных типов.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459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/>
        </w:tc>
        <w:tc>
          <w:tcPr>
            <w:tcW w:w="7274" w:type="dxa"/>
            <w:shd w:val="clear" w:color="auto" w:fill="FFFFFF"/>
          </w:tcPr>
          <w:p w:rsidR="005A1B1C" w:rsidRPr="004330BF" w:rsidRDefault="005A1B1C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5"/>
              </w:rPr>
            </w:pPr>
            <w:r w:rsidRPr="004330BF">
              <w:rPr>
                <w:rStyle w:val="c2c4"/>
                <w:b/>
              </w:rPr>
              <w:t>Тема 10</w:t>
            </w:r>
            <w:r>
              <w:rPr>
                <w:rStyle w:val="c2c4"/>
              </w:rPr>
              <w:t>. Решение заданий части 2</w:t>
            </w:r>
            <w:r w:rsidRPr="004330BF">
              <w:rPr>
                <w:rStyle w:val="c2c4"/>
              </w:rPr>
              <w:t xml:space="preserve">. 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355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r>
              <w:t>25,26,27</w:t>
            </w:r>
          </w:p>
        </w:tc>
        <w:tc>
          <w:tcPr>
            <w:tcW w:w="7274" w:type="dxa"/>
            <w:shd w:val="clear" w:color="auto" w:fill="FFFFFF"/>
          </w:tcPr>
          <w:p w:rsidR="005A1B1C" w:rsidRPr="009112FA" w:rsidRDefault="005A1B1C" w:rsidP="009112FA">
            <w:pPr>
              <w:pStyle w:val="a3"/>
              <w:jc w:val="both"/>
              <w:rPr>
                <w:rStyle w:val="c2c4"/>
              </w:rPr>
            </w:pPr>
            <w:r>
              <w:t xml:space="preserve">Задания </w:t>
            </w:r>
            <w:r w:rsidRPr="005A1B1C">
              <w:t>17</w:t>
            </w:r>
            <w:r>
              <w:t>-2</w:t>
            </w:r>
            <w:r w:rsidRPr="005A1B1C">
              <w:t>0</w:t>
            </w:r>
            <w:r w:rsidRPr="004330BF">
              <w:t xml:space="preserve">. Характер заданий к тексту документа. 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420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r>
              <w:t>28</w:t>
            </w:r>
          </w:p>
        </w:tc>
        <w:tc>
          <w:tcPr>
            <w:tcW w:w="7274" w:type="dxa"/>
            <w:shd w:val="clear" w:color="auto" w:fill="FFFFFF"/>
          </w:tcPr>
          <w:p w:rsidR="005A1B1C" w:rsidRPr="009112FA" w:rsidRDefault="005A1B1C" w:rsidP="00674979">
            <w:pPr>
              <w:pStyle w:val="a3"/>
              <w:jc w:val="both"/>
              <w:rPr>
                <w:rStyle w:val="c2c4"/>
              </w:rPr>
            </w:pPr>
            <w:r>
              <w:t>Задание 2</w:t>
            </w:r>
            <w:r w:rsidRPr="00674979">
              <w:t>1</w:t>
            </w:r>
            <w:r w:rsidRPr="004330BF">
              <w:t xml:space="preserve">  (</w:t>
            </w:r>
            <w:r>
              <w:t>работа с графиками</w:t>
            </w:r>
            <w:r w:rsidRPr="004330BF">
              <w:t xml:space="preserve">). 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318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r>
              <w:t>29</w:t>
            </w:r>
          </w:p>
        </w:tc>
        <w:tc>
          <w:tcPr>
            <w:tcW w:w="7274" w:type="dxa"/>
            <w:shd w:val="clear" w:color="auto" w:fill="FFFFFF"/>
          </w:tcPr>
          <w:p w:rsidR="005A1B1C" w:rsidRPr="009112FA" w:rsidRDefault="005A1B1C" w:rsidP="009112FA">
            <w:pPr>
              <w:pStyle w:val="a3"/>
              <w:jc w:val="both"/>
              <w:rPr>
                <w:rStyle w:val="c2c4"/>
              </w:rPr>
            </w:pPr>
            <w:r>
              <w:t>Задание 22</w:t>
            </w:r>
            <w:r w:rsidRPr="004330BF">
              <w:t xml:space="preserve">  (Решение познавательных задач).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648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r>
              <w:t>30</w:t>
            </w:r>
          </w:p>
        </w:tc>
        <w:tc>
          <w:tcPr>
            <w:tcW w:w="7274" w:type="dxa"/>
            <w:shd w:val="clear" w:color="auto" w:fill="FFFFFF"/>
          </w:tcPr>
          <w:p w:rsidR="005A1B1C" w:rsidRPr="009112FA" w:rsidRDefault="005A1B1C" w:rsidP="009112FA">
            <w:pPr>
              <w:pStyle w:val="a3"/>
              <w:jc w:val="both"/>
              <w:rPr>
                <w:rStyle w:val="c2c4"/>
              </w:rPr>
            </w:pPr>
            <w:r>
              <w:t>Задание С22</w:t>
            </w:r>
            <w:r w:rsidRPr="004330BF">
              <w:t>  (задание на перечисление признаков какого-либо явления).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648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r>
              <w:t>31-32</w:t>
            </w:r>
          </w:p>
        </w:tc>
        <w:tc>
          <w:tcPr>
            <w:tcW w:w="7274" w:type="dxa"/>
            <w:shd w:val="clear" w:color="auto" w:fill="FFFFFF"/>
          </w:tcPr>
          <w:p w:rsidR="005A1B1C" w:rsidRPr="004330BF" w:rsidRDefault="005A1B1C" w:rsidP="00C7207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Style w:val="c2c4"/>
                <w:b/>
              </w:rPr>
            </w:pPr>
            <w:r>
              <w:t>Задание 23</w:t>
            </w:r>
            <w:r w:rsidRPr="004330BF">
              <w:t xml:space="preserve">  (</w:t>
            </w:r>
            <w:r w:rsidRPr="004330BF">
              <w:rPr>
                <w:color w:val="282828"/>
              </w:rPr>
              <w:t>. Составление плана</w:t>
            </w:r>
            <w:r w:rsidRPr="004330BF">
              <w:t>).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  <w:tr w:rsidR="005A1B1C" w:rsidRPr="004330BF" w:rsidTr="005A1B1C">
        <w:trPr>
          <w:trHeight w:val="648"/>
        </w:trPr>
        <w:tc>
          <w:tcPr>
            <w:tcW w:w="1056" w:type="dxa"/>
            <w:shd w:val="clear" w:color="auto" w:fill="FFFFFF"/>
          </w:tcPr>
          <w:p w:rsidR="005A1B1C" w:rsidRPr="004330BF" w:rsidRDefault="005A1B1C" w:rsidP="009112FA">
            <w:r>
              <w:lastRenderedPageBreak/>
              <w:t>33, 34, 35</w:t>
            </w:r>
          </w:p>
        </w:tc>
        <w:tc>
          <w:tcPr>
            <w:tcW w:w="7274" w:type="dxa"/>
            <w:shd w:val="clear" w:color="auto" w:fill="FFFFFF"/>
          </w:tcPr>
          <w:p w:rsidR="005A1B1C" w:rsidRDefault="005A1B1C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</w:pPr>
            <w:r>
              <w:t>Задание 24(обоснование общественных процессов)</w:t>
            </w:r>
          </w:p>
        </w:tc>
        <w:tc>
          <w:tcPr>
            <w:tcW w:w="985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5A1B1C" w:rsidRPr="004330BF" w:rsidRDefault="005A1B1C" w:rsidP="009112FA">
            <w:pPr>
              <w:ind w:left="-132"/>
              <w:jc w:val="center"/>
              <w:rPr>
                <w:b/>
              </w:rPr>
            </w:pPr>
          </w:p>
        </w:tc>
      </w:tr>
    </w:tbl>
    <w:p w:rsidR="004330BF" w:rsidRPr="00DF0EC0" w:rsidRDefault="004330BF" w:rsidP="004330BF">
      <w:pPr>
        <w:jc w:val="center"/>
        <w:rPr>
          <w:b/>
        </w:rPr>
      </w:pPr>
    </w:p>
    <w:p w:rsidR="004330BF" w:rsidRDefault="004330BF" w:rsidP="004330BF">
      <w:pPr>
        <w:spacing w:after="120"/>
        <w:rPr>
          <w:b/>
          <w:sz w:val="28"/>
          <w:szCs w:val="28"/>
        </w:rPr>
      </w:pPr>
    </w:p>
    <w:p w:rsidR="004330BF" w:rsidRPr="00DF0EC0" w:rsidRDefault="004330BF" w:rsidP="004330BF">
      <w:pPr>
        <w:spacing w:after="120"/>
        <w:rPr>
          <w:b/>
          <w:sz w:val="28"/>
          <w:szCs w:val="28"/>
        </w:rPr>
      </w:pPr>
    </w:p>
    <w:p w:rsidR="00A13619" w:rsidRDefault="00A13619"/>
    <w:sectPr w:rsidR="00A13619" w:rsidSect="00B61BC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11927"/>
    <w:multiLevelType w:val="multilevel"/>
    <w:tmpl w:val="31200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04A6A"/>
    <w:multiLevelType w:val="hybridMultilevel"/>
    <w:tmpl w:val="0EA068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D1"/>
    <w:rsid w:val="000C6D68"/>
    <w:rsid w:val="000D2522"/>
    <w:rsid w:val="003921D1"/>
    <w:rsid w:val="003E23B4"/>
    <w:rsid w:val="004330BF"/>
    <w:rsid w:val="00487BB3"/>
    <w:rsid w:val="004A428A"/>
    <w:rsid w:val="004D3B44"/>
    <w:rsid w:val="005A1B1C"/>
    <w:rsid w:val="005C6B23"/>
    <w:rsid w:val="00601A1A"/>
    <w:rsid w:val="00674979"/>
    <w:rsid w:val="006A4AFD"/>
    <w:rsid w:val="006B6641"/>
    <w:rsid w:val="0076620A"/>
    <w:rsid w:val="00771849"/>
    <w:rsid w:val="007B11C9"/>
    <w:rsid w:val="007D5876"/>
    <w:rsid w:val="0080431F"/>
    <w:rsid w:val="00822469"/>
    <w:rsid w:val="00884166"/>
    <w:rsid w:val="00892D28"/>
    <w:rsid w:val="009112FA"/>
    <w:rsid w:val="00965954"/>
    <w:rsid w:val="009F1810"/>
    <w:rsid w:val="00A13619"/>
    <w:rsid w:val="00B10F8E"/>
    <w:rsid w:val="00B408EC"/>
    <w:rsid w:val="00B426F8"/>
    <w:rsid w:val="00B61BC9"/>
    <w:rsid w:val="00C72079"/>
    <w:rsid w:val="00CA1EBA"/>
    <w:rsid w:val="00D26428"/>
    <w:rsid w:val="00D73D3D"/>
    <w:rsid w:val="00D77864"/>
    <w:rsid w:val="00E27F2E"/>
    <w:rsid w:val="00EF782D"/>
    <w:rsid w:val="00F05898"/>
    <w:rsid w:val="00FA38C4"/>
    <w:rsid w:val="00FB2671"/>
    <w:rsid w:val="00FE4598"/>
    <w:rsid w:val="00FE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D95066"/>
  <w15:docId w15:val="{D5173198-A605-4D48-8B86-3B00FA49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30BF"/>
    <w:pPr>
      <w:spacing w:before="100" w:beforeAutospacing="1" w:after="100" w:afterAutospacing="1"/>
    </w:pPr>
  </w:style>
  <w:style w:type="character" w:styleId="a4">
    <w:name w:val="Strong"/>
    <w:qFormat/>
    <w:rsid w:val="004330BF"/>
    <w:rPr>
      <w:b/>
      <w:bCs/>
    </w:rPr>
  </w:style>
  <w:style w:type="character" w:styleId="a5">
    <w:name w:val="Hyperlink"/>
    <w:rsid w:val="004330BF"/>
    <w:rPr>
      <w:color w:val="0000FF"/>
      <w:u w:val="single"/>
    </w:rPr>
  </w:style>
  <w:style w:type="character" w:styleId="a6">
    <w:name w:val="Emphasis"/>
    <w:qFormat/>
    <w:rsid w:val="004330BF"/>
    <w:rPr>
      <w:i/>
      <w:iCs/>
    </w:rPr>
  </w:style>
  <w:style w:type="character" w:customStyle="1" w:styleId="FontStyle30">
    <w:name w:val="Font Style30"/>
    <w:rsid w:val="004330BF"/>
    <w:rPr>
      <w:rFonts w:ascii="Times New Roman" w:hAnsi="Times New Roman" w:cs="Times New Roman"/>
      <w:b/>
      <w:bCs/>
      <w:sz w:val="18"/>
      <w:szCs w:val="18"/>
    </w:rPr>
  </w:style>
  <w:style w:type="character" w:customStyle="1" w:styleId="c8">
    <w:name w:val="c8"/>
    <w:basedOn w:val="a0"/>
    <w:rsid w:val="004330BF"/>
  </w:style>
  <w:style w:type="character" w:customStyle="1" w:styleId="c2c4">
    <w:name w:val="c2 c4"/>
    <w:basedOn w:val="a0"/>
    <w:rsid w:val="004330BF"/>
  </w:style>
  <w:style w:type="character" w:customStyle="1" w:styleId="c2">
    <w:name w:val="c2"/>
    <w:basedOn w:val="a0"/>
    <w:rsid w:val="004330BF"/>
  </w:style>
  <w:style w:type="paragraph" w:customStyle="1" w:styleId="c10c3">
    <w:name w:val="c10 c3"/>
    <w:basedOn w:val="a"/>
    <w:rsid w:val="004330BF"/>
    <w:pPr>
      <w:spacing w:before="90" w:after="90"/>
    </w:pPr>
  </w:style>
  <w:style w:type="character" w:customStyle="1" w:styleId="c9">
    <w:name w:val="c9"/>
    <w:basedOn w:val="a0"/>
    <w:rsid w:val="004330BF"/>
  </w:style>
  <w:style w:type="paragraph" w:customStyle="1" w:styleId="c3">
    <w:name w:val="c3"/>
    <w:basedOn w:val="a"/>
    <w:rsid w:val="004330BF"/>
    <w:pPr>
      <w:spacing w:before="90" w:after="90"/>
    </w:pPr>
  </w:style>
  <w:style w:type="character" w:customStyle="1" w:styleId="c19">
    <w:name w:val="c19"/>
    <w:basedOn w:val="a0"/>
    <w:rsid w:val="004330BF"/>
  </w:style>
  <w:style w:type="paragraph" w:styleId="a7">
    <w:name w:val="No Spacing"/>
    <w:link w:val="a8"/>
    <w:uiPriority w:val="1"/>
    <w:qFormat/>
    <w:rsid w:val="00433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330BF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rsid w:val="004A428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A4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428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B11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11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F9AC-E427-424B-93CC-F80F3137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8</dc:creator>
  <cp:keywords/>
  <dc:description/>
  <cp:lastModifiedBy>Виктор Солодовников</cp:lastModifiedBy>
  <cp:revision>2</cp:revision>
  <cp:lastPrinted>2021-09-23T09:00:00Z</cp:lastPrinted>
  <dcterms:created xsi:type="dcterms:W3CDTF">2022-11-17T17:47:00Z</dcterms:created>
  <dcterms:modified xsi:type="dcterms:W3CDTF">2022-11-17T17:47:00Z</dcterms:modified>
</cp:coreProperties>
</file>