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7A" w:rsidRPr="00917E5E" w:rsidRDefault="003F7E7A" w:rsidP="003F7E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7E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917E5E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917E5E">
        <w:rPr>
          <w:rFonts w:ascii="Times New Roman" w:hAnsi="Times New Roman" w:cs="Times New Roman"/>
          <w:sz w:val="24"/>
          <w:szCs w:val="24"/>
        </w:rPr>
        <w:t>Елионская средняя общеобразовательная школа» Стародубского муниципального округа Брянской области</w:t>
      </w:r>
    </w:p>
    <w:p w:rsidR="003F7E7A" w:rsidRPr="00917E5E" w:rsidRDefault="003F7E7A" w:rsidP="003F7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E7A" w:rsidRPr="00917E5E" w:rsidRDefault="003F7E7A" w:rsidP="003F7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>Приказ № 109</w:t>
      </w:r>
    </w:p>
    <w:p w:rsidR="003F7E7A" w:rsidRPr="00917E5E" w:rsidRDefault="003F7E7A" w:rsidP="003F7E7A">
      <w:pPr>
        <w:jc w:val="right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 от 31 августа   2021 года</w:t>
      </w:r>
    </w:p>
    <w:p w:rsidR="003F7E7A" w:rsidRPr="00917E5E" w:rsidRDefault="003F7E7A" w:rsidP="003F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>Об утверждении рабочих программ, программ сопровождения</w:t>
      </w:r>
    </w:p>
    <w:p w:rsidR="003F7E7A" w:rsidRPr="00917E5E" w:rsidRDefault="003F7E7A" w:rsidP="003F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на семьи, стоящие на </w:t>
      </w:r>
      <w:proofErr w:type="spellStart"/>
      <w:r w:rsidRPr="00917E5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17E5E">
        <w:rPr>
          <w:rFonts w:ascii="Times New Roman" w:hAnsi="Times New Roman" w:cs="Times New Roman"/>
          <w:sz w:val="24"/>
          <w:szCs w:val="24"/>
        </w:rPr>
        <w:t xml:space="preserve"> учете,</w:t>
      </w:r>
    </w:p>
    <w:p w:rsidR="003F7E7A" w:rsidRPr="00917E5E" w:rsidRDefault="003F7E7A" w:rsidP="003F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образовательную программу начального </w:t>
      </w:r>
      <w:proofErr w:type="gramStart"/>
      <w:r w:rsidRPr="00917E5E">
        <w:rPr>
          <w:rFonts w:ascii="Times New Roman" w:hAnsi="Times New Roman" w:cs="Times New Roman"/>
          <w:sz w:val="24"/>
          <w:szCs w:val="24"/>
        </w:rPr>
        <w:t>общего ,</w:t>
      </w:r>
      <w:proofErr w:type="gramEnd"/>
      <w:r w:rsidRPr="00917E5E">
        <w:rPr>
          <w:rFonts w:ascii="Times New Roman" w:hAnsi="Times New Roman" w:cs="Times New Roman"/>
          <w:sz w:val="24"/>
          <w:szCs w:val="24"/>
        </w:rPr>
        <w:t xml:space="preserve"> основного</w:t>
      </w:r>
    </w:p>
    <w:p w:rsidR="003F7E7A" w:rsidRPr="00917E5E" w:rsidRDefault="003F7E7A" w:rsidP="003F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 на 2021 – 2022 учебный год</w:t>
      </w:r>
    </w:p>
    <w:p w:rsidR="003F7E7A" w:rsidRPr="00917E5E" w:rsidRDefault="003F7E7A" w:rsidP="003F7E7A">
      <w:pPr>
        <w:rPr>
          <w:rFonts w:ascii="Times New Roman" w:hAnsi="Times New Roman" w:cs="Times New Roman"/>
          <w:sz w:val="24"/>
          <w:szCs w:val="24"/>
        </w:rPr>
      </w:pPr>
    </w:p>
    <w:p w:rsidR="003F7E7A" w:rsidRPr="00917E5E" w:rsidRDefault="003F7E7A" w:rsidP="003F7E7A">
      <w:pPr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С целью упорядочения учебного процесса в школе, организованной и спланированной работы </w:t>
      </w:r>
      <w:proofErr w:type="gramStart"/>
      <w:r w:rsidRPr="00917E5E">
        <w:rPr>
          <w:rFonts w:ascii="Times New Roman" w:hAnsi="Times New Roman" w:cs="Times New Roman"/>
          <w:sz w:val="24"/>
          <w:szCs w:val="24"/>
        </w:rPr>
        <w:t>с семьями</w:t>
      </w:r>
      <w:proofErr w:type="gramEnd"/>
      <w:r w:rsidRPr="00917E5E">
        <w:rPr>
          <w:rFonts w:ascii="Times New Roman" w:hAnsi="Times New Roman" w:cs="Times New Roman"/>
          <w:sz w:val="24"/>
          <w:szCs w:val="24"/>
        </w:rPr>
        <w:t xml:space="preserve"> стоящими на </w:t>
      </w:r>
      <w:proofErr w:type="spellStart"/>
      <w:r w:rsidRPr="00917E5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17E5E">
        <w:rPr>
          <w:rFonts w:ascii="Times New Roman" w:hAnsi="Times New Roman" w:cs="Times New Roman"/>
          <w:sz w:val="24"/>
          <w:szCs w:val="24"/>
        </w:rPr>
        <w:t xml:space="preserve"> учете </w:t>
      </w:r>
    </w:p>
    <w:p w:rsidR="003F7E7A" w:rsidRPr="00917E5E" w:rsidRDefault="003F7E7A" w:rsidP="003F7E7A">
      <w:pPr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3F7E7A" w:rsidRPr="00917E5E" w:rsidRDefault="003F7E7A" w:rsidP="003F7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Утвердить рабочие программы по учебным предметам учебного </w:t>
      </w:r>
      <w:proofErr w:type="gramStart"/>
      <w:r w:rsidRPr="00917E5E">
        <w:rPr>
          <w:rFonts w:ascii="Times New Roman" w:hAnsi="Times New Roman" w:cs="Times New Roman"/>
          <w:sz w:val="24"/>
          <w:szCs w:val="24"/>
        </w:rPr>
        <w:t>плана  школы</w:t>
      </w:r>
      <w:proofErr w:type="gramEnd"/>
      <w:r w:rsidRPr="00917E5E">
        <w:rPr>
          <w:rFonts w:ascii="Times New Roman" w:hAnsi="Times New Roman" w:cs="Times New Roman"/>
          <w:sz w:val="24"/>
          <w:szCs w:val="24"/>
        </w:rPr>
        <w:t xml:space="preserve"> на 2021 – 2022 учебный год согласно перечня программ (приложение №1)</w:t>
      </w:r>
    </w:p>
    <w:p w:rsidR="003F7E7A" w:rsidRPr="00917E5E" w:rsidRDefault="003F7E7A" w:rsidP="003F7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 xml:space="preserve">Утвердить программы сопровождения на семьи, стоящие на </w:t>
      </w:r>
      <w:proofErr w:type="spellStart"/>
      <w:r w:rsidRPr="00917E5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17E5E">
        <w:rPr>
          <w:rFonts w:ascii="Times New Roman" w:hAnsi="Times New Roman" w:cs="Times New Roman"/>
          <w:sz w:val="24"/>
          <w:szCs w:val="24"/>
        </w:rPr>
        <w:t xml:space="preserve"> учете на 2021 – 2022 учебный год</w:t>
      </w:r>
    </w:p>
    <w:p w:rsidR="003F7E7A" w:rsidRPr="00917E5E" w:rsidRDefault="003F7E7A" w:rsidP="003F7E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>Утвердить образовательную программу начального общего, основного общего и среднего общего образования на 2021 – 2022 учебный год</w:t>
      </w:r>
    </w:p>
    <w:p w:rsidR="003F7E7A" w:rsidRPr="00917E5E" w:rsidRDefault="003F7E7A" w:rsidP="003F7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5E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bookmarkEnd w:id="0"/>
    <w:p w:rsidR="003F7E7A" w:rsidRDefault="003F7E7A" w:rsidP="003F7E7A">
      <w:pPr>
        <w:ind w:left="720"/>
      </w:pPr>
    </w:p>
    <w:p w:rsidR="003F7E7A" w:rsidRDefault="002D2206" w:rsidP="003F7E7A">
      <w:pPr>
        <w:rPr>
          <w:sz w:val="24"/>
          <w:szCs w:val="24"/>
        </w:rPr>
      </w:pPr>
      <w:r w:rsidRPr="00410E3A">
        <w:rPr>
          <w:noProof/>
        </w:rPr>
        <w:drawing>
          <wp:inline distT="0" distB="0" distL="0" distR="0" wp14:anchorId="1A5E63F2" wp14:editId="322D03F8">
            <wp:extent cx="4057650" cy="1370330"/>
            <wp:effectExtent l="0" t="0" r="0" b="1270"/>
            <wp:docPr id="2" name="Рисунок 2" descr="F:\подпись и печать директора школы_2020120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пись и печать директора школы_20201204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3537" r="26015" b="70138"/>
                    <a:stretch/>
                  </pic:blipFill>
                  <pic:spPr bwMode="auto">
                    <a:xfrm>
                      <a:off x="0" y="0"/>
                      <a:ext cx="4066486" cy="13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E7A" w:rsidRDefault="003F7E7A" w:rsidP="003F7E7A">
      <w:pPr>
        <w:spacing w:after="0" w:line="240" w:lineRule="auto"/>
        <w:jc w:val="both"/>
        <w:rPr>
          <w:sz w:val="24"/>
          <w:szCs w:val="24"/>
        </w:rPr>
      </w:pPr>
    </w:p>
    <w:p w:rsidR="003F7E7A" w:rsidRPr="00771592" w:rsidRDefault="003F7E7A" w:rsidP="003F7E7A">
      <w:pPr>
        <w:spacing w:after="0" w:line="240" w:lineRule="auto"/>
        <w:rPr>
          <w:sz w:val="24"/>
          <w:szCs w:val="24"/>
        </w:rPr>
      </w:pPr>
    </w:p>
    <w:p w:rsidR="0029705A" w:rsidRDefault="0029705A"/>
    <w:sectPr w:rsidR="0029705A" w:rsidSect="003F7E7A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6BA"/>
    <w:multiLevelType w:val="multilevel"/>
    <w:tmpl w:val="C52CD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66"/>
    <w:rsid w:val="00266366"/>
    <w:rsid w:val="0029705A"/>
    <w:rsid w:val="002D2206"/>
    <w:rsid w:val="003F7E7A"/>
    <w:rsid w:val="00557ABE"/>
    <w:rsid w:val="007E7E52"/>
    <w:rsid w:val="00917E5E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4E81-2E61-4C1A-93D7-E1592C8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4</cp:revision>
  <dcterms:created xsi:type="dcterms:W3CDTF">2021-10-23T17:08:00Z</dcterms:created>
  <dcterms:modified xsi:type="dcterms:W3CDTF">2021-10-23T17:09:00Z</dcterms:modified>
</cp:coreProperties>
</file>