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8D" w:rsidRPr="00200F42" w:rsidRDefault="00C83A8D" w:rsidP="00C83A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0F42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0F42"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C83A8D" w:rsidRPr="007474BD" w:rsidRDefault="00C83A8D" w:rsidP="00C83A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0F42">
        <w:rPr>
          <w:rFonts w:ascii="Times New Roman" w:hAnsi="Times New Roman"/>
          <w:sz w:val="24"/>
          <w:szCs w:val="24"/>
        </w:rPr>
        <w:t>Ста</w:t>
      </w:r>
      <w:r w:rsidR="007474BD">
        <w:rPr>
          <w:rFonts w:ascii="Times New Roman" w:hAnsi="Times New Roman"/>
          <w:sz w:val="24"/>
          <w:szCs w:val="24"/>
        </w:rPr>
        <w:t>родубского муниципального округа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0F42">
        <w:rPr>
          <w:rFonts w:ascii="Times New Roman" w:hAnsi="Times New Roman"/>
          <w:sz w:val="24"/>
          <w:szCs w:val="24"/>
        </w:rPr>
        <w:t>Брянской области</w:t>
      </w:r>
    </w:p>
    <w:p w:rsidR="00C83A8D" w:rsidRPr="00200F42" w:rsidRDefault="00C83A8D" w:rsidP="00C83A8D">
      <w:pPr>
        <w:pStyle w:val="a3"/>
        <w:rPr>
          <w:rFonts w:ascii="Times New Roman" w:hAnsi="Times New Roman"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sz w:val="24"/>
          <w:szCs w:val="24"/>
        </w:rPr>
      </w:pPr>
    </w:p>
    <w:p w:rsidR="00C83A8D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B5206F" wp14:editId="67AA2B99">
            <wp:simplePos x="0" y="0"/>
            <wp:positionH relativeFrom="column">
              <wp:posOffset>-1057275</wp:posOffset>
            </wp:positionH>
            <wp:positionV relativeFrom="paragraph">
              <wp:posOffset>172720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C6EC7" w:rsidRPr="00200F42" w:rsidRDefault="00FC6EC7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Рабочая программа  основного общего образования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по изобразительному искусству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 xml:space="preserve">для </w:t>
      </w:r>
      <w:r w:rsidR="00A2471D">
        <w:rPr>
          <w:rFonts w:ascii="Times New Roman" w:hAnsi="Times New Roman"/>
          <w:bCs/>
          <w:sz w:val="24"/>
          <w:szCs w:val="24"/>
        </w:rPr>
        <w:t>8</w:t>
      </w:r>
      <w:r w:rsidRPr="00200F42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Учитель: Брюшина Мария Сергеевна</w:t>
      </w: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Елионка</w:t>
      </w:r>
      <w:r w:rsidR="00B56F99">
        <w:rPr>
          <w:rFonts w:ascii="Times New Roman" w:hAnsi="Times New Roman"/>
          <w:bCs/>
          <w:sz w:val="24"/>
          <w:szCs w:val="24"/>
        </w:rPr>
        <w:t>202</w:t>
      </w:r>
      <w:r w:rsidR="007E655C">
        <w:rPr>
          <w:rFonts w:ascii="Times New Roman" w:hAnsi="Times New Roman"/>
          <w:bCs/>
          <w:sz w:val="24"/>
          <w:szCs w:val="24"/>
        </w:rPr>
        <w:t>2</w:t>
      </w:r>
      <w:r w:rsidR="00C83A8D" w:rsidRPr="00200F4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C83A8D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464EF5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6378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03058" w:rsidRDefault="00403058" w:rsidP="00464EF5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64EF5" w:rsidRDefault="00464EF5" w:rsidP="00464EF5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</w:p>
    <w:p w:rsidR="00464EF5" w:rsidRPr="00C6378E" w:rsidRDefault="00464EF5" w:rsidP="00464E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6378E">
        <w:rPr>
          <w:rFonts w:ascii="Times New Roman" w:hAnsi="Times New Roman" w:cs="Times New Roman"/>
          <w:b/>
          <w:sz w:val="24"/>
          <w:szCs w:val="24"/>
        </w:rPr>
        <w:t>С</w:t>
      </w:r>
      <w:r w:rsidRPr="00C6378E">
        <w:rPr>
          <w:rFonts w:ascii="Times New Roman" w:hAnsi="Times New Roman" w:cs="Times New Roman"/>
          <w:color w:val="000000"/>
        </w:rPr>
        <w:t>формировать чувство гордости за свою Родину, российский народ и историю России, осознать свою этническую и национальную принадлежность;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4E64">
        <w:rPr>
          <w:color w:val="000000"/>
        </w:rPr>
        <w:t>ф</w:t>
      </w:r>
      <w:r>
        <w:rPr>
          <w:color w:val="000000"/>
        </w:rPr>
        <w:t>ормировать</w:t>
      </w:r>
      <w:r w:rsidRPr="00524E64">
        <w:rPr>
          <w:color w:val="000000"/>
        </w:rPr>
        <w:t xml:space="preserve"> понятия о национальной культуре и представления о вкладе своего народа в культурное и художественное наследие мира;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4E64">
        <w:rPr>
          <w:color w:val="000000"/>
        </w:rPr>
        <w:t>развитие интереса и уважительного отношения к иному мнению, истории и культуре других народов;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сформировать мотивацию</w:t>
      </w:r>
      <w:r w:rsidRPr="00524E64">
        <w:rPr>
          <w:color w:val="000000"/>
        </w:rPr>
        <w:t xml:space="preserve"> к учебной и творческой деятельности, формирование личностного смысла учения;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самостоятельность и личную ответственность</w:t>
      </w:r>
      <w:r w:rsidRPr="00524E64">
        <w:rPr>
          <w:color w:val="000000"/>
        </w:rPr>
        <w:t xml:space="preserve"> за принятое решение: в рисунке, творческой </w:t>
      </w:r>
      <w:r w:rsidRPr="00524E64">
        <w:rPr>
          <w:b/>
          <w:bCs/>
          <w:color w:val="000000"/>
        </w:rPr>
        <w:t>работе;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творческий потенциал</w:t>
      </w:r>
      <w:r w:rsidRPr="00524E64">
        <w:rPr>
          <w:color w:val="000000"/>
        </w:rPr>
        <w:t>а в условиях активизации воображения и фантазии;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этические</w:t>
      </w:r>
      <w:r w:rsidRPr="00524E64">
        <w:rPr>
          <w:color w:val="000000"/>
        </w:rPr>
        <w:t xml:space="preserve"> чувств</w:t>
      </w:r>
      <w:r>
        <w:rPr>
          <w:color w:val="000000"/>
        </w:rPr>
        <w:t>а и эстетическиепотребности, эмоциональную отзывчивость</w:t>
      </w:r>
      <w:r w:rsidRPr="00524E64">
        <w:rPr>
          <w:color w:val="000000"/>
        </w:rPr>
        <w:t xml:space="preserve"> на восприятие окружающего мира природы и произведений искусства.</w:t>
      </w:r>
    </w:p>
    <w:p w:rsidR="00464EF5" w:rsidRPr="00C6378E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сформировать</w:t>
      </w:r>
      <w:r w:rsidRPr="00524E64">
        <w:rPr>
          <w:color w:val="000000"/>
        </w:rPr>
        <w:t xml:space="preserve"> интерес к самостоятельной творческой деятельности, </w:t>
      </w:r>
      <w:r w:rsidRPr="00C6378E">
        <w:rPr>
          <w:bCs/>
          <w:color w:val="000000"/>
        </w:rPr>
        <w:t>развитие желания привносить </w:t>
      </w:r>
      <w:r w:rsidRPr="00C6378E">
        <w:rPr>
          <w:color w:val="000000"/>
        </w:rPr>
        <w:t>в окружающую действительность красоту;</w:t>
      </w:r>
    </w:p>
    <w:p w:rsidR="00464EF5" w:rsidRPr="00C6378E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развивать</w:t>
      </w:r>
      <w:r w:rsidRPr="00524E64">
        <w:rPr>
          <w:color w:val="000000"/>
        </w:rPr>
        <w:t xml:space="preserve"> навыков сотрудничества и сотворчества в художественной </w:t>
      </w:r>
      <w:proofErr w:type="spellStart"/>
      <w:proofErr w:type="gramStart"/>
      <w:r w:rsidRPr="00524E64">
        <w:rPr>
          <w:color w:val="000000"/>
        </w:rPr>
        <w:t>деятельности;</w:t>
      </w:r>
      <w:r w:rsidRPr="00C6378E">
        <w:rPr>
          <w:color w:val="000000"/>
        </w:rPr>
        <w:t>бережное</w:t>
      </w:r>
      <w:proofErr w:type="spellEnd"/>
      <w:proofErr w:type="gramEnd"/>
      <w:r w:rsidRPr="00C6378E">
        <w:rPr>
          <w:color w:val="000000"/>
        </w:rPr>
        <w:t xml:space="preserve"> отношение к духовным ценностям</w:t>
      </w:r>
    </w:p>
    <w:p w:rsidR="00464EF5" w:rsidRDefault="00464EF5" w:rsidP="00464EF5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proofErr w:type="spellStart"/>
      <w:r w:rsidRPr="00524E64">
        <w:rPr>
          <w:b/>
          <w:bCs/>
          <w:color w:val="000000"/>
        </w:rPr>
        <w:t>Метапредметные</w:t>
      </w:r>
      <w:proofErr w:type="spellEnd"/>
      <w:r w:rsidRPr="00524E64">
        <w:rPr>
          <w:b/>
          <w:bCs/>
          <w:color w:val="000000"/>
        </w:rPr>
        <w:t xml:space="preserve"> результаты </w:t>
      </w:r>
    </w:p>
    <w:p w:rsidR="00464EF5" w:rsidRPr="00524E64" w:rsidRDefault="00464EF5" w:rsidP="00464EF5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>Обучающийся научится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освоению</w:t>
      </w:r>
      <w:r w:rsidRPr="00524E64">
        <w:rPr>
          <w:color w:val="000000"/>
        </w:rPr>
        <w:t xml:space="preserve"> способов решения пробле</w:t>
      </w:r>
      <w:r>
        <w:rPr>
          <w:color w:val="000000"/>
        </w:rPr>
        <w:t>м поискового характера, развитию</w:t>
      </w:r>
      <w:r w:rsidRPr="00524E64">
        <w:rPr>
          <w:color w:val="000000"/>
        </w:rPr>
        <w:t xml:space="preserve"> продуктивного проектного мышления и творческого потенциала личности, способности оригинально мыслить и самостоятельно решать творческие задачи;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умению</w:t>
      </w:r>
      <w:r w:rsidRPr="00524E64">
        <w:rPr>
          <w:color w:val="00000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>способности понимать причины успеха/неуспеха учебной и творческой деятельности и способности конструктивно действовать в ситуациях неуспеха на основе объективного анализа и самоанализа;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>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>созна</w:t>
      </w:r>
      <w:r>
        <w:rPr>
          <w:color w:val="000000"/>
        </w:rPr>
        <w:t>тельному подходу</w:t>
      </w:r>
      <w:r w:rsidRPr="00524E64">
        <w:rPr>
          <w:color w:val="000000"/>
        </w:rPr>
        <w:t xml:space="preserve"> к восприятию эстетического в действительности и искусстве, а также к собственной творческой деятельности;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использованию</w:t>
      </w:r>
      <w:r w:rsidRPr="00524E64">
        <w:rPr>
          <w:color w:val="000000"/>
        </w:rPr>
        <w:t xml:space="preserve">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 саморазвития и самовыражения;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>способности понимать и использовать в своей творческой работе художественные, поэтические, музыкальные образы в соответствии с целями и задачами урока; осознанно строить речевое высказывание и уметь передать другому своё представление об увиденном, услышанном, прочувствованном в разных видах искусства; накапливать знания и представления о разных видах искусства и их взаимосвязи;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lastRenderedPageBreak/>
        <w:t>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овладевать логическими действиями установления аналогий и причинно-следственных связей в построении рассуждений;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умению</w:t>
      </w:r>
      <w:r w:rsidRPr="00524E64">
        <w:rPr>
          <w:color w:val="000000"/>
        </w:rPr>
        <w:t xml:space="preserve"> и готовности вести посильный диалог по поводу искусства и на языке искусства, способности принимать различные точки зрения, умения аргументированно излагать своё мнение, накапливать знания и представления об искусстве и его истории;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овладеет</w:t>
      </w:r>
      <w:r w:rsidRPr="00524E64">
        <w:rPr>
          <w:color w:val="000000"/>
        </w:rPr>
        <w:t xml:space="preserve"> способами ведения коллективной творческой работы; умение договариваться, распределять функции и роли в совместной деятельности, </w:t>
      </w:r>
      <w:r w:rsidRPr="0052284F">
        <w:rPr>
          <w:color w:val="000000"/>
        </w:rPr>
        <w:t>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возникающие конфликты;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развитию</w:t>
      </w:r>
      <w:r w:rsidRPr="0052284F">
        <w:rPr>
          <w:color w:val="000000"/>
        </w:rPr>
        <w:t xml:space="preserve"> пространственного ощущения </w:t>
      </w:r>
      <w:r w:rsidRPr="0052284F">
        <w:rPr>
          <w:b/>
          <w:bCs/>
          <w:color w:val="000000"/>
        </w:rPr>
        <w:t>мира; </w:t>
      </w:r>
      <w:r w:rsidRPr="0052284F">
        <w:rPr>
          <w:color w:val="000000"/>
        </w:rPr>
        <w:t>формирование представления о           природном </w:t>
      </w:r>
      <w:r w:rsidRPr="0052284F">
        <w:rPr>
          <w:b/>
          <w:bCs/>
          <w:color w:val="000000"/>
        </w:rPr>
        <w:t>пространстве и </w:t>
      </w:r>
      <w:r w:rsidRPr="0052284F">
        <w:rPr>
          <w:color w:val="000000"/>
        </w:rPr>
        <w:t>предметной среде разных народов; развитие </w:t>
      </w:r>
      <w:r w:rsidRPr="0052284F">
        <w:rPr>
          <w:b/>
          <w:bCs/>
          <w:color w:val="000000"/>
        </w:rPr>
        <w:t>интереса </w:t>
      </w:r>
      <w:r w:rsidRPr="0052284F">
        <w:rPr>
          <w:color w:val="000000"/>
        </w:rPr>
        <w:t>к искусству других стран, понимания связи народного искусства с окружающей природой, климатом, </w:t>
      </w:r>
      <w:r w:rsidRPr="0052284F">
        <w:rPr>
          <w:b/>
          <w:bCs/>
          <w:color w:val="000000"/>
        </w:rPr>
        <w:t>ландшафтом, </w:t>
      </w:r>
      <w:r w:rsidRPr="0052284F">
        <w:rPr>
          <w:color w:val="000000"/>
        </w:rPr>
        <w:t>традициями и особенностями региона; формирование представлений об освоении человеком пространства </w:t>
      </w:r>
      <w:r w:rsidRPr="0052284F">
        <w:rPr>
          <w:b/>
          <w:bCs/>
          <w:color w:val="000000"/>
        </w:rPr>
        <w:t>Земли;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освоению</w:t>
      </w:r>
      <w:r w:rsidRPr="0052284F">
        <w:rPr>
          <w:color w:val="000000"/>
        </w:rPr>
        <w:t xml:space="preserve"> выразительных особенностей языка разных видов искусства;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с</w:t>
      </w:r>
      <w:r w:rsidRPr="0052284F">
        <w:rPr>
          <w:color w:val="000000"/>
        </w:rPr>
        <w:t>формир</w:t>
      </w:r>
      <w:r>
        <w:rPr>
          <w:color w:val="000000"/>
        </w:rPr>
        <w:t>ует</w:t>
      </w:r>
      <w:r w:rsidRPr="0052284F">
        <w:rPr>
          <w:color w:val="000000"/>
        </w:rPr>
        <w:t xml:space="preserve"> целостно</w:t>
      </w:r>
      <w:r>
        <w:rPr>
          <w:color w:val="000000"/>
        </w:rPr>
        <w:t>е</w:t>
      </w:r>
      <w:r w:rsidRPr="0052284F">
        <w:rPr>
          <w:color w:val="000000"/>
        </w:rPr>
        <w:t>, гармонично</w:t>
      </w:r>
      <w:r>
        <w:rPr>
          <w:color w:val="000000"/>
        </w:rPr>
        <w:t>е</w:t>
      </w:r>
      <w:r w:rsidRPr="0052284F">
        <w:rPr>
          <w:color w:val="000000"/>
        </w:rPr>
        <w:t xml:space="preserve"> восприяти</w:t>
      </w:r>
      <w:r>
        <w:rPr>
          <w:color w:val="000000"/>
        </w:rPr>
        <w:t>е</w:t>
      </w:r>
      <w:r w:rsidRPr="0052284F">
        <w:rPr>
          <w:color w:val="000000"/>
        </w:rPr>
        <w:t xml:space="preserve"> мира, воспитание эмоциональной отзывчивости и культуры восприятия произведений профессионального и народного искусства.</w:t>
      </w:r>
    </w:p>
    <w:p w:rsidR="00464EF5" w:rsidRDefault="00464EF5" w:rsidP="00464EF5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52284F">
        <w:rPr>
          <w:b/>
          <w:bCs/>
          <w:color w:val="000000"/>
        </w:rPr>
        <w:t>Предметные результаты </w:t>
      </w:r>
    </w:p>
    <w:p w:rsidR="00464EF5" w:rsidRPr="0052284F" w:rsidRDefault="00464EF5" w:rsidP="00464EF5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>Обучающийся научится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представлению</w:t>
      </w:r>
      <w:r w:rsidRPr="0052284F">
        <w:rPr>
          <w:color w:val="000000"/>
        </w:rPr>
        <w:t xml:space="preserve"> о роли изобразительного искусства в жизни человека, в его духовно-нравственном развитии;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основ</w:t>
      </w:r>
      <w:r>
        <w:rPr>
          <w:color w:val="000000"/>
        </w:rPr>
        <w:t>ам</w:t>
      </w:r>
      <w:r w:rsidRPr="0052284F">
        <w:rPr>
          <w:color w:val="000000"/>
        </w:rPr>
        <w:t xml:space="preserve"> изобразительного искусства с опорой на особенности и своеобразие традиций родного края;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сформирует</w:t>
      </w:r>
      <w:r w:rsidRPr="0052284F">
        <w:rPr>
          <w:color w:val="000000"/>
        </w:rPr>
        <w:t xml:space="preserve"> интерес к </w:t>
      </w:r>
      <w:proofErr w:type="spellStart"/>
      <w:r w:rsidRPr="0052284F">
        <w:rPr>
          <w:color w:val="000000"/>
        </w:rPr>
        <w:t>изобразительномутворчеству</w:t>
      </w:r>
      <w:proofErr w:type="spellEnd"/>
      <w:r w:rsidRPr="0052284F">
        <w:rPr>
          <w:color w:val="000000"/>
        </w:rPr>
        <w:t>; индивидуальное чувство формы и цвета в изобразительном искусстве, сознательное использование цветя и фор мы в творческих работах;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проявл</w:t>
      </w:r>
      <w:r>
        <w:rPr>
          <w:color w:val="000000"/>
        </w:rPr>
        <w:t>ять</w:t>
      </w:r>
      <w:r w:rsidRPr="0052284F">
        <w:rPr>
          <w:color w:val="000000"/>
        </w:rPr>
        <w:t xml:space="preserve"> эмоциональн</w:t>
      </w:r>
      <w:r>
        <w:rPr>
          <w:color w:val="000000"/>
        </w:rPr>
        <w:t>ую</w:t>
      </w:r>
      <w:r w:rsidRPr="0052284F">
        <w:rPr>
          <w:color w:val="000000"/>
        </w:rPr>
        <w:t xml:space="preserve"> отзывчивост</w:t>
      </w:r>
      <w:r>
        <w:rPr>
          <w:color w:val="000000"/>
        </w:rPr>
        <w:t>ь</w:t>
      </w:r>
      <w:r w:rsidRPr="0052284F">
        <w:rPr>
          <w:color w:val="000000"/>
        </w:rPr>
        <w:t xml:space="preserve"> на красоту природных форм и произведений искусства;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использова</w:t>
      </w:r>
      <w:r>
        <w:rPr>
          <w:color w:val="000000"/>
        </w:rPr>
        <w:t>ть</w:t>
      </w:r>
      <w:r w:rsidRPr="0052284F">
        <w:rPr>
          <w:color w:val="000000"/>
        </w:rPr>
        <w:t xml:space="preserve"> в собственных творческих работах разнообразия цветовых фантазий, форм, объёмов, ритмов, композиционных решений и образов;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представлению</w:t>
      </w:r>
      <w:r w:rsidRPr="0052284F">
        <w:rPr>
          <w:color w:val="000000"/>
        </w:rPr>
        <w:t xml:space="preserve"> о видах пластических искусств, об их специфике; овладе</w:t>
      </w:r>
      <w:r>
        <w:rPr>
          <w:color w:val="000000"/>
        </w:rPr>
        <w:t>ет</w:t>
      </w:r>
      <w:r w:rsidRPr="0052284F">
        <w:rPr>
          <w:color w:val="000000"/>
        </w:rPr>
        <w:t xml:space="preserve">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воспринимать изобразительное искусство и другие виды искусства и выражать своё отношение к художественному произведению;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использовать изобразительные, поэтические и музыкальные образы</w:t>
      </w:r>
      <w:r w:rsidRPr="0052284F">
        <w:rPr>
          <w:color w:val="000000"/>
        </w:rPr>
        <w:t xml:space="preserve"> при создании театрализованных композиций, художественных событий, импровизации по мотивам разных видов искусства;</w:t>
      </w:r>
    </w:p>
    <w:p w:rsidR="00464EF5" w:rsidRDefault="00464EF5" w:rsidP="00464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E058A" w:rsidRPr="0052284F" w:rsidRDefault="00524E64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284F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DE058A" w:rsidRPr="0052284F" w:rsidRDefault="00DE058A" w:rsidP="00805B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284F">
        <w:rPr>
          <w:bCs/>
          <w:color w:val="000000"/>
        </w:rPr>
        <w:t>Глава 1</w:t>
      </w:r>
      <w:r w:rsidR="00805B26" w:rsidRPr="0052284F">
        <w:rPr>
          <w:bCs/>
          <w:color w:val="000000"/>
        </w:rPr>
        <w:t>. Искусство в жизни человека – 3</w:t>
      </w:r>
      <w:r w:rsidRPr="0052284F">
        <w:rPr>
          <w:bCs/>
          <w:color w:val="000000"/>
        </w:rPr>
        <w:t xml:space="preserve"> ч.</w:t>
      </w:r>
    </w:p>
    <w:p w:rsidR="00DE058A" w:rsidRPr="0052284F" w:rsidRDefault="00805B26" w:rsidP="00805B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284F">
        <w:rPr>
          <w:bCs/>
          <w:color w:val="000000"/>
        </w:rPr>
        <w:t xml:space="preserve">Искусство- </w:t>
      </w:r>
      <w:r w:rsidR="00DE058A" w:rsidRPr="0052284F">
        <w:rPr>
          <w:bCs/>
          <w:color w:val="000000"/>
        </w:rPr>
        <w:t>способ познания мира</w:t>
      </w:r>
    </w:p>
    <w:p w:rsidR="00805B26" w:rsidRPr="0052284F" w:rsidRDefault="00805B26" w:rsidP="00805B26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2284F">
        <w:t>Форма  и содержание в искусстве</w:t>
      </w:r>
    </w:p>
    <w:p w:rsidR="00DE058A" w:rsidRPr="0052284F" w:rsidRDefault="00DE058A" w:rsidP="00805B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284F">
        <w:rPr>
          <w:bCs/>
          <w:color w:val="000000"/>
        </w:rPr>
        <w:t xml:space="preserve">Равновесие, статика, </w:t>
      </w:r>
    </w:p>
    <w:p w:rsidR="00DE058A" w:rsidRPr="0052284F" w:rsidRDefault="00DE058A" w:rsidP="00805B2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58A" w:rsidRPr="0052284F" w:rsidRDefault="00DE058A" w:rsidP="002021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284F">
        <w:rPr>
          <w:b/>
          <w:bCs/>
          <w:color w:val="000000"/>
        </w:rPr>
        <w:t>Глава 2. Средства худож</w:t>
      </w:r>
      <w:r w:rsidR="00805B26" w:rsidRPr="0052284F">
        <w:rPr>
          <w:b/>
          <w:bCs/>
          <w:color w:val="000000"/>
        </w:rPr>
        <w:t>ественного выражения в живописи</w:t>
      </w:r>
      <w:r w:rsidRPr="0052284F">
        <w:rPr>
          <w:b/>
          <w:bCs/>
          <w:color w:val="000000"/>
        </w:rPr>
        <w:t xml:space="preserve"> – 6 ч.</w:t>
      </w:r>
    </w:p>
    <w:p w:rsidR="00805B26" w:rsidRPr="0052284F" w:rsidRDefault="00805B26" w:rsidP="0020213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2284F">
        <w:rPr>
          <w:bCs/>
          <w:color w:val="000000"/>
        </w:rPr>
        <w:t>Язык живописи.</w:t>
      </w:r>
    </w:p>
    <w:p w:rsidR="0020213E" w:rsidRPr="0052284F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52284F">
        <w:t>Композиция</w:t>
      </w:r>
    </w:p>
    <w:p w:rsidR="0020213E" w:rsidRPr="0052284F" w:rsidRDefault="0020213E" w:rsidP="0020213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2284F">
        <w:t>Тень — один из главных элементов композиции</w:t>
      </w:r>
    </w:p>
    <w:p w:rsidR="00805B26" w:rsidRPr="0052284F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52284F">
        <w:t>Как нужно воспринимать картину</w:t>
      </w:r>
    </w:p>
    <w:p w:rsidR="00DE058A" w:rsidRPr="0052284F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52284F">
        <w:t>Особенности цветового восприятия</w:t>
      </w:r>
      <w:r w:rsidRPr="0052284F">
        <w:cr/>
        <w:t xml:space="preserve"> Цвет и свет в пространстве интерьера</w:t>
      </w:r>
    </w:p>
    <w:p w:rsidR="0020213E" w:rsidRPr="0052284F" w:rsidRDefault="0020213E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33069">
        <w:rPr>
          <w:b/>
          <w:bCs/>
          <w:color w:val="000000"/>
        </w:rPr>
        <w:t xml:space="preserve">Глава 3. </w:t>
      </w:r>
      <w:r w:rsidR="0020213E" w:rsidRPr="00433069">
        <w:rPr>
          <w:b/>
          <w:bCs/>
          <w:color w:val="000000"/>
        </w:rPr>
        <w:t>Декоративно- прикладное искусство и дизайн. 5 ч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433069">
        <w:t>Декоративно-прикладное искусство – часть культуры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433069">
        <w:t>Мастерство создателей произведений декоративно-прикладного искусства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433069">
        <w:t>Традиционное искусство и промышленное производство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33069">
        <w:t>Дизайн и авангардное искусство 20 века</w:t>
      </w: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3069">
        <w:rPr>
          <w:b/>
          <w:bCs/>
          <w:color w:val="000000"/>
        </w:rPr>
        <w:t>Глава 4. В мастерской художника – 2 ч.</w:t>
      </w: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3069">
        <w:rPr>
          <w:bCs/>
          <w:color w:val="000000"/>
        </w:rPr>
        <w:t>Манера письма и интерпретация одной темы</w:t>
      </w: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3069">
        <w:rPr>
          <w:bCs/>
          <w:color w:val="000000"/>
        </w:rPr>
        <w:t>Творческая импровизация в искусстве</w:t>
      </w:r>
    </w:p>
    <w:p w:rsidR="00DE058A" w:rsidRPr="00433069" w:rsidRDefault="00DE058A" w:rsidP="00DE058A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</w:p>
    <w:p w:rsidR="00DE058A" w:rsidRPr="00433069" w:rsidRDefault="0020213E" w:rsidP="00DE058A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433069">
        <w:rPr>
          <w:b/>
          <w:bCs/>
          <w:color w:val="000000"/>
        </w:rPr>
        <w:t>Глава 5. Художник и время – 4</w:t>
      </w:r>
      <w:r w:rsidR="00DE058A" w:rsidRPr="00433069">
        <w:rPr>
          <w:b/>
          <w:bCs/>
          <w:color w:val="000000"/>
        </w:rPr>
        <w:t xml:space="preserve"> ч.</w:t>
      </w:r>
    </w:p>
    <w:p w:rsidR="0020213E" w:rsidRPr="00433069" w:rsidRDefault="0020213E" w:rsidP="002021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33069">
        <w:rPr>
          <w:rFonts w:ascii="Times New Roman" w:hAnsi="Times New Roman"/>
          <w:sz w:val="24"/>
          <w:szCs w:val="24"/>
        </w:rPr>
        <w:t>Отображение исторической эпохи в изобразительном искусстве</w:t>
      </w:r>
    </w:p>
    <w:p w:rsidR="0020213E" w:rsidRPr="00433069" w:rsidRDefault="0020213E" w:rsidP="00DE058A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433069">
        <w:t>Связь времён: преемственность в художественном творчестве</w:t>
      </w:r>
      <w:r w:rsidRPr="00433069">
        <w:cr/>
        <w:t>Художественный стиль</w:t>
      </w:r>
      <w:r w:rsidRPr="00433069">
        <w:cr/>
        <w:t>Основные художественно-стилевые направления в изобразительном искусстве</w:t>
      </w:r>
    </w:p>
    <w:p w:rsidR="00DE058A" w:rsidRPr="00433069" w:rsidRDefault="00DE058A" w:rsidP="00DE058A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433069">
        <w:rPr>
          <w:b/>
          <w:bCs/>
          <w:color w:val="000000"/>
        </w:rPr>
        <w:t xml:space="preserve">Глава 6. </w:t>
      </w:r>
      <w:r w:rsidR="0052284F" w:rsidRPr="00433069">
        <w:rPr>
          <w:b/>
          <w:bCs/>
          <w:color w:val="000000"/>
        </w:rPr>
        <w:t>Образы искусства -14</w:t>
      </w:r>
      <w:r w:rsidRPr="00433069">
        <w:rPr>
          <w:b/>
          <w:bCs/>
          <w:color w:val="000000"/>
        </w:rPr>
        <w:t xml:space="preserve"> ч.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Искусство Древнего Востока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Античное искусство</w:t>
      </w:r>
    </w:p>
    <w:p w:rsidR="0052284F" w:rsidRPr="0052284F" w:rsidRDefault="0052284F" w:rsidP="0052284F">
      <w:pPr>
        <w:pStyle w:val="a5"/>
        <w:shd w:val="clear" w:color="auto" w:fill="FFFFFF"/>
        <w:spacing w:before="0" w:beforeAutospacing="0" w:after="0" w:afterAutospacing="0"/>
      </w:pPr>
      <w:r w:rsidRPr="0052284F">
        <w:t>Христианское искусство Средневековья</w:t>
      </w:r>
      <w:r w:rsidRPr="0052284F">
        <w:cr/>
        <w:t>Ренессанс (Возрождение) ХIV–ХVI веков</w:t>
      </w:r>
      <w:r w:rsidRPr="0052284F">
        <w:cr/>
        <w:t>Барокко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Классицизм</w:t>
      </w:r>
      <w:r w:rsidRPr="0052284F">
        <w:rPr>
          <w:rFonts w:ascii="Times New Roman" w:hAnsi="Times New Roman"/>
          <w:sz w:val="24"/>
          <w:szCs w:val="24"/>
        </w:rPr>
        <w:cr/>
        <w:t>Романтизм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Реализм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Импрессионизм и постимпрессионизм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Символизм и модерн</w:t>
      </w:r>
    </w:p>
    <w:p w:rsidR="0052284F" w:rsidRPr="0052284F" w:rsidRDefault="0052284F" w:rsidP="0052284F">
      <w:pPr>
        <w:pStyle w:val="a5"/>
        <w:shd w:val="clear" w:color="auto" w:fill="FFFFFF"/>
        <w:spacing w:before="0" w:beforeAutospacing="0" w:after="0" w:afterAutospacing="0"/>
      </w:pPr>
      <w:r w:rsidRPr="0052284F">
        <w:t>Искусство ХХ века: от модернизма к постмодернизму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 xml:space="preserve">Стили и направления в дизайне ХХ века 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Итоговая работа промежуточной аттестации</w:t>
      </w:r>
    </w:p>
    <w:p w:rsidR="0052284F" w:rsidRPr="0052284F" w:rsidRDefault="0052284F" w:rsidP="0052284F">
      <w:pPr>
        <w:pStyle w:val="a5"/>
        <w:shd w:val="clear" w:color="auto" w:fill="FFFFFF"/>
        <w:spacing w:before="0" w:beforeAutospacing="0" w:after="166" w:afterAutospacing="0"/>
      </w:pPr>
      <w:r w:rsidRPr="0052284F">
        <w:t>Великие имена в искусстве</w:t>
      </w:r>
    </w:p>
    <w:p w:rsidR="00524E64" w:rsidRDefault="00524E64" w:rsidP="00C83A8D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  <w:sectPr w:rsidR="00524E64" w:rsidSect="0052284F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24E64" w:rsidRDefault="00464EF5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3784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с </w:t>
      </w:r>
      <w:r>
        <w:rPr>
          <w:rFonts w:ascii="Times New Roman" w:hAnsi="Times New Roman"/>
          <w:b/>
          <w:sz w:val="24"/>
          <w:szCs w:val="24"/>
        </w:rPr>
        <w:t>указанием количества часов</w:t>
      </w:r>
    </w:p>
    <w:tbl>
      <w:tblPr>
        <w:tblStyle w:val="a6"/>
        <w:tblW w:w="10305" w:type="dxa"/>
        <w:tblLook w:val="04A0" w:firstRow="1" w:lastRow="0" w:firstColumn="1" w:lastColumn="0" w:noHBand="0" w:noVBand="1"/>
      </w:tblPr>
      <w:tblGrid>
        <w:gridCol w:w="800"/>
        <w:gridCol w:w="6679"/>
        <w:gridCol w:w="1474"/>
        <w:gridCol w:w="1352"/>
      </w:tblGrid>
      <w:tr w:rsidR="00464EF5" w:rsidRPr="00B15298" w:rsidTr="00464EF5">
        <w:trPr>
          <w:trHeight w:val="490"/>
        </w:trPr>
        <w:tc>
          <w:tcPr>
            <w:tcW w:w="800" w:type="dxa"/>
            <w:vMerge w:val="restart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№ урока п\п</w:t>
            </w:r>
          </w:p>
        </w:tc>
        <w:tc>
          <w:tcPr>
            <w:tcW w:w="6679" w:type="dxa"/>
            <w:vMerge w:val="restart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64EF5" w:rsidRPr="00B15298" w:rsidTr="00464EF5">
        <w:trPr>
          <w:trHeight w:val="459"/>
        </w:trPr>
        <w:tc>
          <w:tcPr>
            <w:tcW w:w="800" w:type="dxa"/>
            <w:vMerge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  <w:vMerge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24E64" w:rsidRPr="00B15298" w:rsidTr="00464EF5">
        <w:tc>
          <w:tcPr>
            <w:tcW w:w="10305" w:type="dxa"/>
            <w:gridSpan w:val="4"/>
          </w:tcPr>
          <w:p w:rsidR="00524E64" w:rsidRPr="00B15298" w:rsidRDefault="00EB063E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44A">
              <w:rPr>
                <w:rFonts w:ascii="Times New Roman" w:hAnsi="Times New Roman"/>
                <w:b/>
                <w:sz w:val="24"/>
                <w:szCs w:val="24"/>
              </w:rPr>
              <w:t>Глава 1. Искусство в жизни человека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3ч.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71D">
              <w:rPr>
                <w:rFonts w:ascii="Times New Roman" w:hAnsi="Times New Roman"/>
                <w:sz w:val="24"/>
                <w:szCs w:val="24"/>
              </w:rPr>
              <w:t>Искусство -способ познания мира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464EF5" w:rsidRPr="00B15298" w:rsidRDefault="00464EF5" w:rsidP="00A24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71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</w:t>
            </w:r>
            <w:r w:rsidRPr="00A2471D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276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464EF5" w:rsidRPr="00B15298" w:rsidRDefault="00464EF5" w:rsidP="00217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5F">
              <w:rPr>
                <w:rFonts w:ascii="Times New Roman" w:hAnsi="Times New Roman"/>
                <w:sz w:val="24"/>
                <w:szCs w:val="24"/>
              </w:rPr>
              <w:t xml:space="preserve">Равновесие, статика, динамика 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64" w:rsidRPr="00B15298" w:rsidTr="00464EF5">
        <w:tc>
          <w:tcPr>
            <w:tcW w:w="10305" w:type="dxa"/>
            <w:gridSpan w:val="4"/>
          </w:tcPr>
          <w:p w:rsidR="00524E64" w:rsidRPr="00B15298" w:rsidRDefault="0021795F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1E66">
              <w:rPr>
                <w:rFonts w:ascii="Times New Roman" w:hAnsi="Times New Roman"/>
                <w:b/>
                <w:sz w:val="24"/>
                <w:szCs w:val="24"/>
              </w:rPr>
              <w:t>Глава 2. Средства художественного выражения в искусстве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6ч.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живописи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275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6D8">
              <w:rPr>
                <w:rFonts w:ascii="Times New Roman" w:hAnsi="Times New Roman"/>
                <w:sz w:val="24"/>
                <w:szCs w:val="24"/>
              </w:rPr>
              <w:t>Тень — один из главных элементов композиции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6D8">
              <w:rPr>
                <w:rFonts w:ascii="Times New Roman" w:hAnsi="Times New Roman"/>
                <w:sz w:val="24"/>
                <w:szCs w:val="24"/>
              </w:rPr>
              <w:t>Как нужно воспринимать картину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9" w:type="dxa"/>
          </w:tcPr>
          <w:p w:rsidR="00464EF5" w:rsidRPr="00A42CB4" w:rsidRDefault="00464EF5" w:rsidP="00A4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46D8">
              <w:rPr>
                <w:rFonts w:ascii="Times New Roman" w:hAnsi="Times New Roman"/>
                <w:sz w:val="24"/>
                <w:szCs w:val="24"/>
              </w:rPr>
              <w:t>собенности цветового восприятия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B4">
              <w:rPr>
                <w:rFonts w:ascii="Times New Roman" w:hAnsi="Times New Roman"/>
                <w:sz w:val="24"/>
                <w:szCs w:val="24"/>
              </w:rPr>
              <w:t>Цвет и свет в пространстве интерьера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64" w:rsidRPr="00B15298" w:rsidTr="00464EF5">
        <w:trPr>
          <w:trHeight w:val="478"/>
        </w:trPr>
        <w:tc>
          <w:tcPr>
            <w:tcW w:w="10305" w:type="dxa"/>
            <w:gridSpan w:val="4"/>
          </w:tcPr>
          <w:p w:rsidR="00524E64" w:rsidRPr="00B15298" w:rsidRDefault="00A42CB4" w:rsidP="00A42CB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Декоративно-прикладное искусство и дизайн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9" w:type="dxa"/>
          </w:tcPr>
          <w:p w:rsidR="00464EF5" w:rsidRPr="00B15298" w:rsidRDefault="00464EF5" w:rsidP="00A4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B4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–часть культуры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523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9" w:type="dxa"/>
          </w:tcPr>
          <w:p w:rsidR="00464EF5" w:rsidRPr="00B15298" w:rsidRDefault="00464EF5" w:rsidP="00A4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создателей произведений декоративно-прикладного искусства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искусство и промышленное производство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9" w:type="dxa"/>
          </w:tcPr>
          <w:p w:rsidR="00464EF5" w:rsidRPr="00B15298" w:rsidRDefault="00464EF5" w:rsidP="00EC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искусство и промышленное производство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авангардное искусство 20 века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B4" w:rsidRPr="00B15298" w:rsidTr="00464EF5">
        <w:tc>
          <w:tcPr>
            <w:tcW w:w="10305" w:type="dxa"/>
            <w:gridSpan w:val="4"/>
          </w:tcPr>
          <w:p w:rsidR="00A42CB4" w:rsidRPr="00B15298" w:rsidRDefault="00D14BA3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A71">
              <w:rPr>
                <w:rFonts w:ascii="Times New Roman" w:hAnsi="Times New Roman"/>
                <w:b/>
                <w:sz w:val="24"/>
                <w:szCs w:val="24"/>
              </w:rPr>
              <w:t>Глава 4. В мастерской художника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2 ч.</w:t>
            </w:r>
          </w:p>
        </w:tc>
      </w:tr>
      <w:tr w:rsidR="00464EF5" w:rsidRPr="00B15298" w:rsidTr="00464EF5">
        <w:trPr>
          <w:trHeight w:val="397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>Манера письма и интерпретация одной темы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>Творческая импровизация в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A3" w:rsidRPr="00B15298" w:rsidTr="00464EF5">
        <w:tc>
          <w:tcPr>
            <w:tcW w:w="10305" w:type="dxa"/>
            <w:gridSpan w:val="4"/>
          </w:tcPr>
          <w:p w:rsidR="00D14BA3" w:rsidRPr="00B15298" w:rsidRDefault="00D14BA3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10C8">
              <w:rPr>
                <w:rFonts w:ascii="Times New Roman" w:hAnsi="Times New Roman"/>
                <w:b/>
                <w:sz w:val="24"/>
                <w:szCs w:val="24"/>
              </w:rPr>
              <w:t>Глава 5. Художник и время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 xml:space="preserve">Отображение исторической </w:t>
            </w:r>
            <w:r>
              <w:rPr>
                <w:rFonts w:ascii="Times New Roman" w:hAnsi="Times New Roman"/>
                <w:sz w:val="24"/>
                <w:szCs w:val="24"/>
              </w:rPr>
              <w:t>эпохи</w:t>
            </w:r>
            <w:r w:rsidRPr="00D14BA3">
              <w:rPr>
                <w:rFonts w:ascii="Times New Roman" w:hAnsi="Times New Roman"/>
                <w:sz w:val="24"/>
                <w:szCs w:val="24"/>
              </w:rPr>
              <w:t xml:space="preserve"> в изобразительном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>Связь времён: преемственность в художественном творчестве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79" w:type="dxa"/>
          </w:tcPr>
          <w:p w:rsidR="00464EF5" w:rsidRPr="00B15298" w:rsidRDefault="00464EF5" w:rsidP="00143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74F5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C43F4B">
        <w:trPr>
          <w:trHeight w:val="620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79" w:type="dxa"/>
          </w:tcPr>
          <w:p w:rsidR="00464EF5" w:rsidRPr="00B15298" w:rsidRDefault="00464EF5" w:rsidP="00143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827">
              <w:rPr>
                <w:rFonts w:ascii="Times New Roman" w:hAnsi="Times New Roman"/>
                <w:sz w:val="24"/>
                <w:szCs w:val="24"/>
              </w:rPr>
              <w:t>Основные художественно-стилевые направления в изобразительном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5" w:rsidRPr="00B15298" w:rsidTr="00464EF5">
        <w:trPr>
          <w:trHeight w:val="365"/>
        </w:trPr>
        <w:tc>
          <w:tcPr>
            <w:tcW w:w="10305" w:type="dxa"/>
            <w:gridSpan w:val="4"/>
          </w:tcPr>
          <w:p w:rsidR="00573255" w:rsidRPr="00B15298" w:rsidRDefault="00D01A21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</w:t>
            </w:r>
            <w:r w:rsidR="00573255" w:rsidRPr="00E14EFE">
              <w:rPr>
                <w:rFonts w:ascii="Times New Roman" w:hAnsi="Times New Roman"/>
                <w:b/>
                <w:sz w:val="24"/>
                <w:szCs w:val="24"/>
              </w:rPr>
              <w:t>. Образы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14ч.</w:t>
            </w:r>
          </w:p>
        </w:tc>
      </w:tr>
      <w:tr w:rsidR="00464EF5" w:rsidRPr="00B15298" w:rsidTr="00464EF5">
        <w:trPr>
          <w:trHeight w:val="274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79" w:type="dxa"/>
          </w:tcPr>
          <w:p w:rsidR="00464EF5" w:rsidRPr="00B15298" w:rsidRDefault="00464EF5" w:rsidP="0057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3255">
              <w:rPr>
                <w:rFonts w:ascii="Times New Roman" w:hAnsi="Times New Roman"/>
                <w:sz w:val="24"/>
                <w:szCs w:val="24"/>
              </w:rPr>
              <w:t>Искусство Древнего Востока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79" w:type="dxa"/>
          </w:tcPr>
          <w:p w:rsidR="00464EF5" w:rsidRPr="00B15298" w:rsidRDefault="00464EF5" w:rsidP="00C63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3255">
              <w:rPr>
                <w:rFonts w:ascii="Times New Roman" w:hAnsi="Times New Roman"/>
                <w:sz w:val="24"/>
                <w:szCs w:val="24"/>
              </w:rPr>
              <w:t>Античное искусство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79" w:type="dxa"/>
          </w:tcPr>
          <w:p w:rsidR="00464EF5" w:rsidRPr="00B15298" w:rsidRDefault="00464EF5" w:rsidP="00C63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90B">
              <w:rPr>
                <w:rFonts w:ascii="Times New Roman" w:hAnsi="Times New Roman"/>
                <w:sz w:val="24"/>
                <w:szCs w:val="24"/>
              </w:rPr>
              <w:t>Христианское искусство Средневековья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79" w:type="dxa"/>
          </w:tcPr>
          <w:p w:rsidR="00464EF5" w:rsidRPr="00B15298" w:rsidRDefault="00464EF5" w:rsidP="00C35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Ренессанс (Возрождение) ХIV–ХVI веков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79" w:type="dxa"/>
          </w:tcPr>
          <w:p w:rsidR="00464EF5" w:rsidRPr="00B15298" w:rsidRDefault="00464EF5" w:rsidP="00C35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Барокко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79" w:type="dxa"/>
          </w:tcPr>
          <w:p w:rsidR="00464EF5" w:rsidRPr="00B15298" w:rsidRDefault="00464EF5" w:rsidP="00C35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Классицизм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Романтизм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369"/>
        </w:trPr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79" w:type="dxa"/>
          </w:tcPr>
          <w:p w:rsidR="00464EF5" w:rsidRPr="00B15298" w:rsidRDefault="00464EF5" w:rsidP="00963F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79" w:type="dxa"/>
          </w:tcPr>
          <w:p w:rsidR="00464EF5" w:rsidRPr="00B15298" w:rsidRDefault="00464EF5" w:rsidP="009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Символизм и модерн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416"/>
        </w:trPr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79" w:type="dxa"/>
          </w:tcPr>
          <w:p w:rsidR="00464EF5" w:rsidRPr="00B15298" w:rsidRDefault="00464EF5" w:rsidP="009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F52">
              <w:rPr>
                <w:rFonts w:ascii="Times New Roman" w:hAnsi="Times New Roman"/>
                <w:sz w:val="24"/>
                <w:szCs w:val="24"/>
              </w:rPr>
              <w:t>Искусство ХХ века: от модернизма к постмодернизму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и направления в дизайне</w:t>
            </w:r>
            <w:r w:rsidRPr="00963F52">
              <w:rPr>
                <w:rFonts w:ascii="Times New Roman" w:hAnsi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79" w:type="dxa"/>
          </w:tcPr>
          <w:p w:rsidR="00464EF5" w:rsidRDefault="00464EF5" w:rsidP="009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A21">
              <w:rPr>
                <w:rFonts w:ascii="Times New Roman" w:hAnsi="Times New Roman"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79" w:type="dxa"/>
          </w:tcPr>
          <w:p w:rsidR="00464EF5" w:rsidRPr="00B15298" w:rsidRDefault="00464EF5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A21">
              <w:rPr>
                <w:rFonts w:ascii="Times New Roman" w:hAnsi="Times New Roman"/>
                <w:sz w:val="24"/>
                <w:szCs w:val="24"/>
              </w:rPr>
              <w:t>Великие имена</w:t>
            </w:r>
            <w:r w:rsidR="00C4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A21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4B" w:rsidRPr="00B15298" w:rsidTr="00464EF5">
        <w:tc>
          <w:tcPr>
            <w:tcW w:w="800" w:type="dxa"/>
          </w:tcPr>
          <w:p w:rsidR="00C43F4B" w:rsidRDefault="00C43F4B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79" w:type="dxa"/>
          </w:tcPr>
          <w:p w:rsidR="00C43F4B" w:rsidRPr="00D01A21" w:rsidRDefault="00C43F4B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A21">
              <w:rPr>
                <w:rFonts w:ascii="Times New Roman" w:hAnsi="Times New Roman"/>
                <w:sz w:val="24"/>
                <w:szCs w:val="24"/>
              </w:rPr>
              <w:t>Великие имена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A21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</w:tc>
        <w:tc>
          <w:tcPr>
            <w:tcW w:w="1474" w:type="dxa"/>
          </w:tcPr>
          <w:p w:rsidR="00C43F4B" w:rsidRPr="00B15298" w:rsidRDefault="00C43F4B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3F4B" w:rsidRPr="00B15298" w:rsidRDefault="00C43F4B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E64" w:rsidRPr="00B15298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4E64" w:rsidRPr="00B15298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4E64" w:rsidRPr="00B15298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4E64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524E64" w:rsidSect="00464EF5">
          <w:pgSz w:w="11906" w:h="16838"/>
          <w:pgMar w:top="426" w:right="851" w:bottom="284" w:left="993" w:header="709" w:footer="709" w:gutter="0"/>
          <w:cols w:space="708"/>
          <w:docGrid w:linePitch="360"/>
        </w:sectPr>
      </w:pPr>
    </w:p>
    <w:p w:rsidR="00524E64" w:rsidRDefault="00524E64" w:rsidP="00524E64">
      <w:pPr>
        <w:pStyle w:val="a3"/>
      </w:pPr>
    </w:p>
    <w:p w:rsidR="00524E64" w:rsidRDefault="00524E64" w:rsidP="00524E64">
      <w:pPr>
        <w:pStyle w:val="a3"/>
      </w:pPr>
    </w:p>
    <w:p w:rsidR="00524E64" w:rsidRPr="00637A27" w:rsidRDefault="00524E64" w:rsidP="00524E64">
      <w:pPr>
        <w:pStyle w:val="a3"/>
      </w:pPr>
    </w:p>
    <w:p w:rsidR="00524E64" w:rsidRDefault="00524E64" w:rsidP="00524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64" w:rsidRDefault="00524E64">
      <w:pPr>
        <w:sectPr w:rsidR="00524E64" w:rsidSect="00524E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0D12" w:rsidRPr="00BB35B9" w:rsidRDefault="00CA0D12" w:rsidP="00CA0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5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1102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8222"/>
        <w:gridCol w:w="1952"/>
      </w:tblGrid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pStyle w:val="a7"/>
              <w:numPr>
                <w:ilvl w:val="2"/>
                <w:numId w:val="11"/>
              </w:numPr>
              <w:spacing w:line="100" w:lineRule="atLeast"/>
              <w:jc w:val="center"/>
            </w:pPr>
            <w:r w:rsidRPr="00BB35B9">
              <w:rPr>
                <w:b/>
              </w:rPr>
              <w:t>Книгопечатная продукция</w:t>
            </w:r>
          </w:p>
        </w:tc>
      </w:tr>
      <w:tr w:rsidR="00CA0D12" w:rsidRPr="00BB35B9" w:rsidTr="00EC3376">
        <w:trPr>
          <w:trHeight w:val="2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D12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A0D12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892FDF" w:rsidRDefault="00CA0D12" w:rsidP="00EC3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</w:t>
            </w:r>
          </w:p>
          <w:p w:rsidR="00CA0D12" w:rsidRPr="00892FDF" w:rsidRDefault="00CA0D12" w:rsidP="00EC3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hAnsi="Times New Roman" w:cs="Times New Roman"/>
                <w:iCs/>
                <w:sz w:val="24"/>
                <w:szCs w:val="24"/>
              </w:rPr>
              <w:t>Е.А.Ермолинская</w:t>
            </w:r>
            <w:proofErr w:type="spellEnd"/>
            <w:r w:rsidRPr="00892F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FDF">
              <w:rPr>
                <w:rFonts w:ascii="Times New Roman" w:hAnsi="Times New Roman" w:cs="Times New Roman"/>
                <w:iCs/>
                <w:sz w:val="24"/>
                <w:szCs w:val="24"/>
              </w:rPr>
              <w:t>Л.Г.Савенкова,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 : 8</w:t>
            </w: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 для учащихся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ждений.–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12" w:rsidRPr="00892FDF" w:rsidRDefault="00CA0D12" w:rsidP="00EC3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 :5-8(9) классы/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  <w:p w:rsidR="00CA0D12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 А. Д. Когда начинается художник. – М.: Просвещение, 2002</w:t>
            </w:r>
          </w:p>
          <w:p w:rsidR="00CA0D12" w:rsidRPr="00892FDF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Аранова</w:t>
            </w:r>
            <w:proofErr w:type="spell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Обучение изобразительному искусству. – СПб., 2004.</w:t>
            </w:r>
          </w:p>
          <w:p w:rsidR="00CA0D12" w:rsidRPr="00892FDF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 кисточкой и музыкой в ладошке. – М.: </w:t>
            </w:r>
            <w:proofErr w:type="spell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2000</w:t>
            </w:r>
          </w:p>
          <w:p w:rsidR="00CA0D12" w:rsidRPr="00892FDF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892FDF" w:rsidRDefault="00CA0D12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2FDF">
              <w:rPr>
                <w:rFonts w:ascii="Times New Roman" w:hAnsi="Times New Roman"/>
                <w:color w:val="000000"/>
                <w:sz w:val="24"/>
                <w:szCs w:val="24"/>
              </w:rPr>
              <w:t>Казначеева С.А., Бондарева. С.А.,  Изобразительное искусство. Развитие цветового восприятия у школьников. 1-6классы. –Волгоград: Учитель, 2009г.;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И.Э. Язык пластических искусств: живопись, графика, скульптура, архитектура. - М.: Просвещение, 2003.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Фольклор и </w:t>
            </w:r>
            <w:proofErr w:type="gram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литература.-</w:t>
            </w:r>
            <w:proofErr w:type="gram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1996.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Читаем, думаем, спорим: Дидактический материал. - М.: Просвещение. 2002.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М.В. Культура повседневности: история костюма. - М.: Вла-дос,2003.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В.П. Всемирное культурное наследие. - М.: Просвещение, 2003. </w:t>
            </w:r>
          </w:p>
          <w:p w:rsidR="00CA0D12" w:rsidRPr="00BB35B9" w:rsidRDefault="00CA0D12" w:rsidP="00EC3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5B9">
              <w:rPr>
                <w:rFonts w:ascii="Times New Roman" w:hAnsi="Times New Roman"/>
                <w:sz w:val="24"/>
                <w:szCs w:val="24"/>
              </w:rPr>
              <w:lastRenderedPageBreak/>
              <w:t>Репродукции картин  художников.</w:t>
            </w:r>
          </w:p>
          <w:p w:rsidR="00CA0D12" w:rsidRPr="00BB35B9" w:rsidRDefault="00CA0D12" w:rsidP="00EC33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hAnsi="Times New Roman" w:cs="Times New Roman"/>
                <w:sz w:val="24"/>
                <w:szCs w:val="24"/>
              </w:rPr>
              <w:t>Таблицы по изобразительному искусству</w:t>
            </w:r>
          </w:p>
          <w:p w:rsidR="00CA0D12" w:rsidRPr="00BB35B9" w:rsidRDefault="00CA0D12" w:rsidP="00EC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Дорожкин,Ю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Городецкая роспись. – М.: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Мозайский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CA0D12" w:rsidRPr="00BB35B9" w:rsidRDefault="00CA0D12" w:rsidP="00EC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Г.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роспись. – М.: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Мозайский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CA0D12" w:rsidRPr="00BB35B9" w:rsidRDefault="00CA0D12" w:rsidP="00EC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Дорожкин,Ю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Хохломская роспись. – М.: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Мозайский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CA0D12" w:rsidRPr="00BB35B9" w:rsidRDefault="00CA0D12" w:rsidP="00EC3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комплект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CA0D12" w:rsidRPr="00BB35B9" w:rsidTr="00EC3376">
        <w:trPr>
          <w:trHeight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CA0D12" w:rsidRPr="00BB35B9" w:rsidTr="00EC3376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Видеофильмы: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памятникам архитектуры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художественным музеям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видам изобразительного искусства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творчеству отдельных художников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народным промыслам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декоративно-прикладному искусству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Оборудование класса</w:t>
            </w: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мебель: столы и стулья для учащихся.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A0D12" w:rsidRPr="00BB35B9" w:rsidRDefault="00CA0D12" w:rsidP="00EC33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Электронно-цифровые комплекты и информационно-коммуникационные средства обучения и воспитания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 xml:space="preserve">Единое окно доступа к </w:t>
            </w:r>
            <w:proofErr w:type="spellStart"/>
            <w:r w:rsidRPr="00BB35B9">
              <w:t>образовательнымресурсам</w:t>
            </w:r>
            <w:proofErr w:type="spellEnd"/>
            <w:r w:rsidRPr="00BB35B9">
              <w:rPr>
                <w:rFonts w:ascii="Cambria Math" w:hAnsi="Cambria Math"/>
              </w:rPr>
              <w:t>≫</w:t>
            </w:r>
            <w:r w:rsidRPr="00BB35B9">
              <w:t xml:space="preserve"> Режим </w:t>
            </w:r>
            <w:proofErr w:type="spellStart"/>
            <w:r w:rsidRPr="00BB35B9">
              <w:t>доступа:http</w:t>
            </w:r>
            <w:proofErr w:type="spellEnd"/>
            <w:r w:rsidRPr="00BB35B9">
              <w:t>://window.edu.ru.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 xml:space="preserve">Каталог единой коллекции </w:t>
            </w:r>
            <w:proofErr w:type="spellStart"/>
            <w:r w:rsidRPr="00BB35B9">
              <w:t>цифровыхобразовательных</w:t>
            </w:r>
            <w:proofErr w:type="spellEnd"/>
            <w:r w:rsidRPr="00BB35B9">
              <w:t xml:space="preserve"> ресурсов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>: Режим доступа: http://school-collection.edu.ru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 xml:space="preserve">Каталог </w:t>
            </w:r>
            <w:proofErr w:type="spellStart"/>
            <w:r w:rsidRPr="00BB35B9">
              <w:t>электронныхобразовательныхресурсов</w:t>
            </w:r>
            <w:proofErr w:type="spellEnd"/>
            <w:r w:rsidRPr="00BB35B9">
              <w:t xml:space="preserve"> Федерального центра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>: Режим доступа: http://fcior.edu.ru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>Образовательные ресурсы сети Интернет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 xml:space="preserve"> Режим </w:t>
            </w:r>
            <w:proofErr w:type="spellStart"/>
            <w:r w:rsidRPr="00BB35B9">
              <w:t>доступа:http</w:t>
            </w:r>
            <w:proofErr w:type="spellEnd"/>
            <w:r w:rsidRPr="00BB35B9">
              <w:t>://katalog.iot.ru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>Сеть творческих учителей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 xml:space="preserve"> Режим доступа: http://www.it-n.ru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>Федеральный государственный образовательный стандарт</w:t>
            </w:r>
            <w:proofErr w:type="gramStart"/>
            <w:r w:rsidRPr="00BB35B9">
              <w:rPr>
                <w:rFonts w:ascii="Cambria Math" w:hAnsi="Cambria Math"/>
              </w:rPr>
              <w:t>≫</w:t>
            </w:r>
            <w:r w:rsidRPr="00BB35B9">
              <w:t>:</w:t>
            </w:r>
            <w:proofErr w:type="spellStart"/>
            <w:r w:rsidRPr="00BB35B9">
              <w:t>Режимдоступа</w:t>
            </w:r>
            <w:proofErr w:type="spellEnd"/>
            <w:proofErr w:type="gramEnd"/>
            <w:r w:rsidRPr="00BB35B9">
              <w:t>: http://standart.edu.ru</w:t>
            </w:r>
          </w:p>
          <w:p w:rsidR="00CA0D12" w:rsidRPr="00BB35B9" w:rsidRDefault="00CA0D12" w:rsidP="00EC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E84" w:rsidRDefault="00191E84"/>
    <w:sectPr w:rsidR="00191E84" w:rsidSect="00C9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E4"/>
    <w:multiLevelType w:val="multilevel"/>
    <w:tmpl w:val="5F2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71FCB"/>
    <w:multiLevelType w:val="multilevel"/>
    <w:tmpl w:val="CB3A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05478"/>
    <w:multiLevelType w:val="hybridMultilevel"/>
    <w:tmpl w:val="8336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47A"/>
    <w:multiLevelType w:val="multilevel"/>
    <w:tmpl w:val="6F1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C70F3"/>
    <w:multiLevelType w:val="multilevel"/>
    <w:tmpl w:val="EA1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307CC5"/>
    <w:multiLevelType w:val="multilevel"/>
    <w:tmpl w:val="C40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93E02"/>
    <w:multiLevelType w:val="multilevel"/>
    <w:tmpl w:val="1C2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B008D"/>
    <w:multiLevelType w:val="multilevel"/>
    <w:tmpl w:val="BCAA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C423F"/>
    <w:multiLevelType w:val="multilevel"/>
    <w:tmpl w:val="59A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069E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D"/>
    <w:rsid w:val="000B407B"/>
    <w:rsid w:val="000B55A2"/>
    <w:rsid w:val="00143827"/>
    <w:rsid w:val="00191E84"/>
    <w:rsid w:val="0020213E"/>
    <w:rsid w:val="0021795F"/>
    <w:rsid w:val="002229CA"/>
    <w:rsid w:val="003A74F5"/>
    <w:rsid w:val="00403058"/>
    <w:rsid w:val="00433069"/>
    <w:rsid w:val="00464EF5"/>
    <w:rsid w:val="0052284F"/>
    <w:rsid w:val="00524E64"/>
    <w:rsid w:val="005578BE"/>
    <w:rsid w:val="00573255"/>
    <w:rsid w:val="006D46D8"/>
    <w:rsid w:val="007474BD"/>
    <w:rsid w:val="00790A3E"/>
    <w:rsid w:val="007E655C"/>
    <w:rsid w:val="00805B26"/>
    <w:rsid w:val="008E0AA1"/>
    <w:rsid w:val="00963F52"/>
    <w:rsid w:val="00A14F0D"/>
    <w:rsid w:val="00A2471D"/>
    <w:rsid w:val="00A42CB4"/>
    <w:rsid w:val="00B56F99"/>
    <w:rsid w:val="00C35B3E"/>
    <w:rsid w:val="00C43F4B"/>
    <w:rsid w:val="00C6390B"/>
    <w:rsid w:val="00C83A8D"/>
    <w:rsid w:val="00C96F04"/>
    <w:rsid w:val="00CA0D12"/>
    <w:rsid w:val="00D01A21"/>
    <w:rsid w:val="00D14BA3"/>
    <w:rsid w:val="00D23B99"/>
    <w:rsid w:val="00DE058A"/>
    <w:rsid w:val="00E93E93"/>
    <w:rsid w:val="00EB063E"/>
    <w:rsid w:val="00FC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6C644"/>
  <w15:docId w15:val="{6E601A70-880F-4A26-B4F3-2141ACB8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247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A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83A8D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E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E05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524E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47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Солодовников</cp:lastModifiedBy>
  <cp:revision>2</cp:revision>
  <cp:lastPrinted>2019-01-08T08:45:00Z</cp:lastPrinted>
  <dcterms:created xsi:type="dcterms:W3CDTF">2022-11-17T17:26:00Z</dcterms:created>
  <dcterms:modified xsi:type="dcterms:W3CDTF">2022-11-17T17:26:00Z</dcterms:modified>
</cp:coreProperties>
</file>