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B" w:rsidRDefault="00C8649B" w:rsidP="00C864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5930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элективного</w:t>
      </w:r>
      <w:r w:rsidRPr="00763C69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763C69">
        <w:rPr>
          <w:rFonts w:ascii="Times New Roman" w:hAnsi="Times New Roman"/>
          <w:b/>
          <w:sz w:val="24"/>
          <w:szCs w:val="24"/>
        </w:rPr>
        <w:t xml:space="preserve"> для учащихся 10 класс</w:t>
      </w:r>
    </w:p>
    <w:p w:rsidR="00C8649B" w:rsidRPr="00763C69" w:rsidRDefault="00C8649B" w:rsidP="00C864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649B" w:rsidRPr="00822663" w:rsidRDefault="00C8649B" w:rsidP="00C8649B">
      <w:pPr>
        <w:pStyle w:val="a5"/>
        <w:spacing w:before="0" w:beforeAutospacing="0" w:after="0" w:afterAutospacing="0"/>
      </w:pPr>
      <w:r w:rsidRPr="00822663"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C8649B" w:rsidRPr="00822663" w:rsidRDefault="00C8649B" w:rsidP="00C8649B">
      <w:pPr>
        <w:pStyle w:val="a5"/>
        <w:spacing w:before="0" w:beforeAutospacing="0" w:after="0" w:afterAutospacing="0"/>
      </w:pPr>
      <w:r w:rsidRPr="00822663"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C8649B" w:rsidRPr="00822663" w:rsidRDefault="00C8649B" w:rsidP="00C8649B">
      <w:pPr>
        <w:pStyle w:val="a5"/>
        <w:spacing w:before="0" w:beforeAutospacing="0" w:after="0" w:afterAutospacing="0"/>
      </w:pPr>
      <w:r w:rsidRPr="00822663">
        <w:t>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C8649B" w:rsidRPr="00822663" w:rsidRDefault="00C8649B" w:rsidP="00C8649B">
      <w:pPr>
        <w:pStyle w:val="a5"/>
        <w:spacing w:before="0" w:beforeAutospacing="0" w:after="0" w:afterAutospacing="0"/>
      </w:pPr>
      <w:r w:rsidRPr="00822663">
        <w:rPr>
          <w:rStyle w:val="a6"/>
        </w:rPr>
        <w:t>Цель курса</w:t>
      </w:r>
      <w:r w:rsidRPr="00822663">
        <w:t>: систематизация, углубление и обобщение знаний и умений учащихся.</w:t>
      </w:r>
    </w:p>
    <w:p w:rsidR="00C8649B" w:rsidRPr="00822663" w:rsidRDefault="00C8649B" w:rsidP="00C8649B">
      <w:pPr>
        <w:pStyle w:val="a5"/>
        <w:spacing w:before="0" w:beforeAutospacing="0" w:after="0" w:afterAutospacing="0"/>
      </w:pPr>
      <w:r w:rsidRPr="00822663">
        <w:rPr>
          <w:rStyle w:val="a6"/>
        </w:rPr>
        <w:t>Задачи курса:</w:t>
      </w:r>
    </w:p>
    <w:p w:rsidR="00C8649B" w:rsidRPr="00822663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63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gramEnd"/>
      <w:r w:rsidRPr="00822663">
        <w:rPr>
          <w:rFonts w:ascii="Times New Roman" w:hAnsi="Times New Roman" w:cs="Times New Roman"/>
          <w:sz w:val="24"/>
          <w:szCs w:val="24"/>
        </w:rPr>
        <w:t xml:space="preserve"> содержания теоретического материала в более доступную для восприятия форму;</w:t>
      </w:r>
    </w:p>
    <w:p w:rsidR="00C8649B" w:rsidRPr="00822663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63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822663">
        <w:rPr>
          <w:rFonts w:ascii="Times New Roman" w:hAnsi="Times New Roman" w:cs="Times New Roman"/>
          <w:sz w:val="24"/>
          <w:szCs w:val="24"/>
        </w:rPr>
        <w:t xml:space="preserve"> существенных признаков социальных объектов и явлений;</w:t>
      </w:r>
    </w:p>
    <w:p w:rsidR="00C8649B" w:rsidRPr="00822663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63">
        <w:rPr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Pr="00822663">
        <w:rPr>
          <w:rFonts w:ascii="Times New Roman" w:hAnsi="Times New Roman" w:cs="Times New Roman"/>
          <w:sz w:val="24"/>
          <w:szCs w:val="24"/>
        </w:rPr>
        <w:t xml:space="preserve"> и понимание сущности обществоведческих понятий разной степени сложности;</w:t>
      </w:r>
    </w:p>
    <w:p w:rsidR="00C8649B" w:rsidRPr="00822663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63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822663">
        <w:rPr>
          <w:rFonts w:ascii="Times New Roman" w:hAnsi="Times New Roman" w:cs="Times New Roman"/>
          <w:sz w:val="24"/>
          <w:szCs w:val="24"/>
        </w:rPr>
        <w:t xml:space="preserve"> социально-гуманитарные знания в процессе решения познавательных и практических задач;</w:t>
      </w:r>
    </w:p>
    <w:p w:rsidR="00C8649B" w:rsidRPr="00822663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6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822663">
        <w:rPr>
          <w:rFonts w:ascii="Times New Roman" w:hAnsi="Times New Roman" w:cs="Times New Roman"/>
          <w:sz w:val="24"/>
          <w:szCs w:val="24"/>
        </w:rPr>
        <w:t xml:space="preserve"> и развитие у учащихся интеллектуальных и практических умений;</w:t>
      </w:r>
    </w:p>
    <w:p w:rsidR="00C8649B" w:rsidRPr="00822663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6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822663">
        <w:rPr>
          <w:rFonts w:ascii="Times New Roman" w:hAnsi="Times New Roman" w:cs="Times New Roman"/>
          <w:sz w:val="24"/>
          <w:szCs w:val="24"/>
        </w:rPr>
        <w:t xml:space="preserve"> социальной ответственности, трудолюбия и умения преодолевать трудности.</w:t>
      </w:r>
    </w:p>
    <w:p w:rsidR="00C8649B" w:rsidRDefault="00C8649B" w:rsidP="00C864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649B" w:rsidRPr="00763C69" w:rsidRDefault="00C8649B" w:rsidP="00C8649B">
      <w:pPr>
        <w:pStyle w:val="a3"/>
        <w:rPr>
          <w:rFonts w:ascii="Times New Roman" w:hAnsi="Times New Roman"/>
          <w:sz w:val="24"/>
          <w:szCs w:val="24"/>
        </w:rPr>
      </w:pPr>
    </w:p>
    <w:p w:rsidR="00C8649B" w:rsidRPr="00822663" w:rsidRDefault="00C8649B" w:rsidP="00C8649B">
      <w:pPr>
        <w:pStyle w:val="a3"/>
        <w:rPr>
          <w:rFonts w:ascii="Times New Roman" w:hAnsi="Times New Roman"/>
          <w:b/>
          <w:sz w:val="24"/>
          <w:szCs w:val="24"/>
        </w:rPr>
      </w:pPr>
      <w:r w:rsidRPr="00822663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C8649B" w:rsidRPr="00822663" w:rsidRDefault="00C8649B" w:rsidP="00C8649B">
      <w:pPr>
        <w:pStyle w:val="a3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Систематизация и углубление теоретических знаний учащихся по ключевым позициям курса;</w:t>
      </w:r>
    </w:p>
    <w:p w:rsidR="00C8649B" w:rsidRPr="00822663" w:rsidRDefault="00C8649B" w:rsidP="00C8649B">
      <w:pPr>
        <w:pStyle w:val="a3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Ориентация учащегося   в дидактических смыслах и психологических механизмах заданий различного уровня сложности; достижение определенной свободы в выборе темы эссе;</w:t>
      </w:r>
    </w:p>
    <w:p w:rsidR="00C8649B" w:rsidRDefault="00C8649B" w:rsidP="00C864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C8649B" w:rsidRPr="00985930" w:rsidRDefault="00C8649B" w:rsidP="00C864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 часов</w:t>
      </w:r>
      <w:r w:rsidRPr="009859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930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C8649B" w:rsidRDefault="00C8649B" w:rsidP="00C8649B">
      <w:pPr>
        <w:pStyle w:val="a3"/>
        <w:rPr>
          <w:rFonts w:ascii="Times New Roman" w:hAnsi="Times New Roman"/>
          <w:sz w:val="24"/>
          <w:szCs w:val="24"/>
        </w:rPr>
      </w:pPr>
    </w:p>
    <w:p w:rsidR="00C8649B" w:rsidRDefault="00C8649B" w:rsidP="00C8649B">
      <w:pPr>
        <w:pStyle w:val="a3"/>
        <w:rPr>
          <w:rFonts w:ascii="Times New Roman" w:hAnsi="Times New Roman"/>
          <w:sz w:val="24"/>
          <w:szCs w:val="24"/>
        </w:rPr>
      </w:pPr>
    </w:p>
    <w:p w:rsidR="00C8649B" w:rsidRPr="00763C69" w:rsidRDefault="00C8649B" w:rsidP="00C864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5930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элективного</w:t>
      </w:r>
      <w:r w:rsidRPr="00763C6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3C69"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</w:rPr>
        <w:t>а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обществознанию для учащихся 11</w:t>
      </w:r>
      <w:r w:rsidRPr="00763C6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lastRenderedPageBreak/>
        <w:t>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rPr>
          <w:rStyle w:val="a6"/>
        </w:rPr>
        <w:t>Цель курса</w:t>
      </w:r>
      <w:r w:rsidRPr="00EF2ABC">
        <w:t>: систематизация, углубление и обобщение знаний и умений учащихся.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rPr>
          <w:rStyle w:val="a6"/>
        </w:rPr>
        <w:t>Задачи курса:</w:t>
      </w:r>
    </w:p>
    <w:p w:rsidR="00C8649B" w:rsidRPr="00EF2ABC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содержания теоретического материала в более доступную для восприятия форму;</w:t>
      </w:r>
    </w:p>
    <w:p w:rsidR="00C8649B" w:rsidRPr="00EF2ABC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существенных признаков социальных объектов и явлений;</w:t>
      </w:r>
    </w:p>
    <w:p w:rsidR="00C8649B" w:rsidRPr="00EF2ABC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и понимание сущности обществоведческих понятий разной степени сложности;</w:t>
      </w:r>
    </w:p>
    <w:p w:rsidR="00C8649B" w:rsidRPr="00EF2ABC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социально-гуманитарные знания в процессе решения познавательных и практических задач;</w:t>
      </w:r>
    </w:p>
    <w:p w:rsidR="00C8649B" w:rsidRPr="00EF2ABC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и развитие у учащихся интеллектуальных и практических умений;</w:t>
      </w:r>
    </w:p>
    <w:p w:rsidR="00C8649B" w:rsidRPr="00EF2ABC" w:rsidRDefault="00C8649B" w:rsidP="00C864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социальной ответственности, трудолюбия и умения преодолевать трудности.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t>В процессе обучения происходит формирование</w:t>
      </w:r>
      <w:r w:rsidRPr="00EF2ABC">
        <w:rPr>
          <w:rStyle w:val="apple-converted-space"/>
        </w:rPr>
        <w:t> </w:t>
      </w:r>
      <w:r w:rsidRPr="00EF2ABC">
        <w:rPr>
          <w:rStyle w:val="a6"/>
        </w:rPr>
        <w:t>основных знаний и умений</w:t>
      </w:r>
      <w:r w:rsidRPr="00EF2ABC">
        <w:t>: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биосоциальная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тенденции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развития общества в целом как сложной динамичной системы, а также важнейших социальных институтов;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регулирования общественных отношений, сущность социальных норм, механизмы правового регулирования;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социально-гуманитарного познания;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признаки понятий, характерные черты социального объекта, элементы его описания;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социальные объекты, выявлять их общие черты и различия;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обществоведческие знания с социальными реалиями, их отражающими;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различные суждения о социальных объектах с точки зрения общественных наук;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и классифицировать социальную информацию, представленную в различных знаковых системах (схема, таблица, диаграмма);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понятия и их составляющие: соотносить видовые понятия с родовым и исключать лишнее;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соответствие между существенными чертами и признаками социальных явлений и обществоведческими терминами, понятиями;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в социальной информации факты и мнения, аргументы и выводы;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перечислять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признаки какого-либо явления, объекты одного класса и т. п.;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раскрывать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lastRenderedPageBreak/>
        <w:t>формулировать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на основе приобретенных социально-гуманитарных знаний собственные суждения и аргументы по определенным проблемам.</w:t>
      </w:r>
    </w:p>
    <w:p w:rsidR="00C8649B" w:rsidRPr="00EF2ABC" w:rsidRDefault="00C8649B" w:rsidP="00C8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9B" w:rsidRPr="00EF2ABC" w:rsidRDefault="00C8649B" w:rsidP="00C8649B">
      <w:pPr>
        <w:pStyle w:val="a3"/>
        <w:ind w:left="720"/>
        <w:rPr>
          <w:rFonts w:ascii="Times New Roman" w:hAnsi="Times New Roman"/>
          <w:bCs/>
          <w:sz w:val="24"/>
          <w:szCs w:val="24"/>
        </w:rPr>
      </w:pPr>
      <w:r w:rsidRPr="00EF2ABC">
        <w:rPr>
          <w:rFonts w:ascii="Times New Roman" w:hAnsi="Times New Roman"/>
          <w:bCs/>
          <w:sz w:val="24"/>
          <w:szCs w:val="24"/>
        </w:rPr>
        <w:t>Количество часов: всего - 34 (из расчета 1 час в неделю).</w:t>
      </w:r>
    </w:p>
    <w:p w:rsidR="00C8649B" w:rsidRPr="00EF2ABC" w:rsidRDefault="00C8649B" w:rsidP="00C8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t>Методы работы со старшеклассниками предполагает следующие</w:t>
      </w:r>
      <w:r w:rsidRPr="00EF2ABC">
        <w:rPr>
          <w:rStyle w:val="apple-converted-space"/>
        </w:rPr>
        <w:t> </w:t>
      </w:r>
      <w:r w:rsidRPr="00EF2ABC">
        <w:rPr>
          <w:rStyle w:val="a6"/>
        </w:rPr>
        <w:t>формы и приемы работы: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 последующим опросом;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с обсуждением документов;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>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альтернативных ситуаций;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в парах, группах, индивидуально;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работ по заданному алгоритму;</w:t>
      </w:r>
    </w:p>
    <w:p w:rsidR="00C8649B" w:rsidRPr="00EF2ABC" w:rsidRDefault="00C8649B" w:rsidP="00C8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2AB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F2ABC">
        <w:rPr>
          <w:rFonts w:ascii="Times New Roman" w:hAnsi="Times New Roman" w:cs="Times New Roman"/>
          <w:sz w:val="24"/>
          <w:szCs w:val="24"/>
        </w:rPr>
        <w:t xml:space="preserve"> заданий части 1,2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rPr>
          <w:rStyle w:val="a6"/>
        </w:rPr>
        <w:t>Система оценивания и формы контроля:</w:t>
      </w:r>
    </w:p>
    <w:p w:rsidR="00C8649B" w:rsidRPr="00EF2ABC" w:rsidRDefault="00C8649B" w:rsidP="00C8649B">
      <w:pPr>
        <w:pStyle w:val="a5"/>
        <w:spacing w:before="0" w:beforeAutospacing="0" w:after="0" w:afterAutospacing="0"/>
      </w:pPr>
      <w:r w:rsidRPr="00EF2ABC">
        <w:t>На протяжении всего курса обучения учащиеся выполняют задания различных уровней сложности. В конце курса учащиеся пишут пробный ЕГЭ.</w:t>
      </w:r>
    </w:p>
    <w:p w:rsidR="005B523C" w:rsidRDefault="005B523C">
      <w:bookmarkStart w:id="0" w:name="_GoBack"/>
      <w:bookmarkEnd w:id="0"/>
    </w:p>
    <w:sectPr w:rsidR="005B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68"/>
    <w:multiLevelType w:val="multilevel"/>
    <w:tmpl w:val="B2B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2689"/>
    <w:multiLevelType w:val="multilevel"/>
    <w:tmpl w:val="2E8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776C2"/>
    <w:multiLevelType w:val="multilevel"/>
    <w:tmpl w:val="626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5"/>
    <w:rsid w:val="005B523C"/>
    <w:rsid w:val="00C014F5"/>
    <w:rsid w:val="00C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1445-C908-468F-84C2-B6477258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649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49B"/>
  </w:style>
  <w:style w:type="character" w:styleId="a6">
    <w:name w:val="Strong"/>
    <w:basedOn w:val="a0"/>
    <w:qFormat/>
    <w:rsid w:val="00C86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2021-11-07T16:29:00Z</dcterms:created>
  <dcterms:modified xsi:type="dcterms:W3CDTF">2021-11-07T16:29:00Z</dcterms:modified>
</cp:coreProperties>
</file>