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B" w:rsidRDefault="00D657EB" w:rsidP="00D657EB">
      <w:pPr>
        <w:jc w:val="center"/>
        <w:rPr>
          <w:rFonts w:eastAsia="Times New Roman"/>
          <w:sz w:val="28"/>
          <w:szCs w:val="28"/>
          <w:lang w:val="ru-RU" w:bidi="ar-SA"/>
        </w:rPr>
      </w:pPr>
      <w:r w:rsidRPr="00D657EB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D657EB" w:rsidRPr="00D657EB" w:rsidRDefault="00D657EB" w:rsidP="00D657EB">
      <w:pPr>
        <w:jc w:val="center"/>
        <w:rPr>
          <w:sz w:val="28"/>
          <w:szCs w:val="28"/>
          <w:lang w:val="ru-RU"/>
        </w:rPr>
      </w:pPr>
      <w:r w:rsidRPr="00D657EB">
        <w:rPr>
          <w:sz w:val="28"/>
          <w:szCs w:val="28"/>
          <w:lang w:val="ru-RU"/>
        </w:rPr>
        <w:t>“Елионская средняя общеобразовательная школа”</w:t>
      </w:r>
    </w:p>
    <w:p w:rsidR="00D758CA" w:rsidRDefault="00D657EB" w:rsidP="00D657EB">
      <w:pPr>
        <w:jc w:val="center"/>
        <w:rPr>
          <w:rFonts w:ascii="Times New Roman" w:hAnsi="Times New Roman"/>
          <w:b/>
          <w:lang w:val="ru-RU"/>
        </w:rPr>
      </w:pPr>
      <w:r w:rsidRPr="00D657EB">
        <w:rPr>
          <w:sz w:val="28"/>
          <w:szCs w:val="28"/>
          <w:lang w:val="ru-RU"/>
        </w:rPr>
        <w:t>Стародубского муниципального округа Брянской области</w:t>
      </w:r>
    </w:p>
    <w:p w:rsidR="00D758CA" w:rsidRDefault="00CE0754" w:rsidP="001C54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2848" behindDoc="0" locked="0" layoutInCell="1" allowOverlap="1" wp14:anchorId="47540A73" wp14:editId="7E21A900">
            <wp:simplePos x="0" y="0"/>
            <wp:positionH relativeFrom="column">
              <wp:posOffset>-1000125</wp:posOffset>
            </wp:positionH>
            <wp:positionV relativeFrom="paragraph">
              <wp:posOffset>243840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8CA" w:rsidRDefault="00D758CA" w:rsidP="001C5483">
      <w:pPr>
        <w:jc w:val="center"/>
        <w:rPr>
          <w:rFonts w:ascii="Times New Roman" w:hAnsi="Times New Roman"/>
          <w:b/>
          <w:lang w:val="ru-RU"/>
        </w:rPr>
      </w:pPr>
    </w:p>
    <w:p w:rsidR="00D758CA" w:rsidRDefault="00D758CA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noProof/>
          <w:lang w:val="ru-RU" w:eastAsia="ru-RU" w:bidi="ar-SA"/>
        </w:rPr>
      </w:pPr>
    </w:p>
    <w:p w:rsidR="00CE0754" w:rsidRDefault="00CE0754" w:rsidP="001C5483">
      <w:pPr>
        <w:jc w:val="center"/>
        <w:rPr>
          <w:rFonts w:ascii="Times New Roman" w:hAnsi="Times New Roman"/>
          <w:b/>
          <w:lang w:val="ru-RU"/>
        </w:rPr>
      </w:pPr>
    </w:p>
    <w:p w:rsidR="001C5483" w:rsidRPr="000B600C" w:rsidRDefault="001C5483" w:rsidP="001C5483">
      <w:pPr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rPr>
          <w:rFonts w:ascii="Times New Roman" w:hAnsi="Times New Roman"/>
          <w:sz w:val="28"/>
          <w:szCs w:val="28"/>
          <w:lang w:val="ru-RU"/>
        </w:rPr>
      </w:pPr>
    </w:p>
    <w:p w:rsidR="00CE0754" w:rsidRDefault="00CE0754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0B600C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основы безопасности жизнедеятельности</w:t>
      </w:r>
    </w:p>
    <w:p w:rsidR="001C5483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10  класс</w:t>
      </w:r>
    </w:p>
    <w:p w:rsidR="001C5483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C5483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5483" w:rsidRPr="00720A87" w:rsidRDefault="001C5483" w:rsidP="001C5483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Составитель:  </w:t>
      </w:r>
      <w:r w:rsidR="00D758CA">
        <w:rPr>
          <w:rFonts w:ascii="Times New Roman" w:hAnsi="Times New Roman"/>
          <w:sz w:val="28"/>
          <w:szCs w:val="28"/>
          <w:lang w:val="ru-RU"/>
        </w:rPr>
        <w:t>Галичанин</w:t>
      </w:r>
      <w:proofErr w:type="gramEnd"/>
      <w:r w:rsidR="00D758CA">
        <w:rPr>
          <w:rFonts w:ascii="Times New Roman" w:hAnsi="Times New Roman"/>
          <w:sz w:val="28"/>
          <w:szCs w:val="28"/>
          <w:lang w:val="ru-RU"/>
        </w:rPr>
        <w:t xml:space="preserve"> Евгений Борисович</w:t>
      </w:r>
    </w:p>
    <w:p w:rsidR="001C5483" w:rsidRPr="00720A87" w:rsidRDefault="001C5483" w:rsidP="001C548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0A87">
        <w:rPr>
          <w:rFonts w:ascii="Times New Roman" w:hAnsi="Times New Roman"/>
          <w:sz w:val="28"/>
          <w:szCs w:val="28"/>
          <w:lang w:val="ru-RU"/>
        </w:rPr>
        <w:t>учитель ОБЖ</w:t>
      </w:r>
    </w:p>
    <w:p w:rsidR="001C5483" w:rsidRPr="00720A87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720A87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rFonts w:ascii="Times New Roman" w:hAnsi="Times New Roman"/>
          <w:lang w:val="ru-RU"/>
        </w:rPr>
      </w:pPr>
    </w:p>
    <w:p w:rsidR="001C5483" w:rsidRPr="000B600C" w:rsidRDefault="001C5483" w:rsidP="001C5483">
      <w:pPr>
        <w:jc w:val="center"/>
        <w:rPr>
          <w:lang w:val="ru-RU"/>
        </w:rPr>
      </w:pPr>
    </w:p>
    <w:p w:rsidR="001C5483" w:rsidRPr="000B600C" w:rsidRDefault="001C5483" w:rsidP="001C5483">
      <w:pPr>
        <w:jc w:val="center"/>
        <w:rPr>
          <w:lang w:val="ru-RU"/>
        </w:rPr>
      </w:pPr>
    </w:p>
    <w:p w:rsidR="001C5483" w:rsidRPr="000B600C" w:rsidRDefault="001C5483" w:rsidP="001C5483">
      <w:pPr>
        <w:jc w:val="center"/>
        <w:rPr>
          <w:lang w:val="ru-RU"/>
        </w:rPr>
      </w:pPr>
    </w:p>
    <w:p w:rsidR="001C5483" w:rsidRPr="000B600C" w:rsidRDefault="001C5483" w:rsidP="001C5483">
      <w:pPr>
        <w:jc w:val="center"/>
        <w:rPr>
          <w:lang w:val="ru-RU"/>
        </w:rPr>
      </w:pPr>
    </w:p>
    <w:p w:rsidR="001C5483" w:rsidRPr="000B600C" w:rsidRDefault="001C5483" w:rsidP="001C5483">
      <w:pPr>
        <w:jc w:val="center"/>
        <w:rPr>
          <w:lang w:val="ru-RU"/>
        </w:rPr>
      </w:pPr>
    </w:p>
    <w:p w:rsidR="001C5483" w:rsidRPr="00720A87" w:rsidRDefault="00CE0754" w:rsidP="001C54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2022</w:t>
      </w:r>
    </w:p>
    <w:p w:rsidR="00DC369C" w:rsidRPr="006E1B8E" w:rsidRDefault="00A44809" w:rsidP="00DC369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Требования к уровню подготовки</w:t>
      </w:r>
    </w:p>
    <w:p w:rsidR="00DC369C" w:rsidRPr="006E1B8E" w:rsidRDefault="00DC369C" w:rsidP="00DC369C">
      <w:pPr>
        <w:jc w:val="center"/>
        <w:rPr>
          <w:rFonts w:ascii="Times New Roman" w:hAnsi="Times New Roman"/>
          <w:b/>
          <w:lang w:val="ru-RU"/>
        </w:rPr>
      </w:pPr>
    </w:p>
    <w:p w:rsidR="00DC369C" w:rsidRPr="006E1B8E" w:rsidRDefault="00DC369C" w:rsidP="00DC369C">
      <w:pPr>
        <w:jc w:val="both"/>
        <w:rPr>
          <w:rFonts w:ascii="Times New Roman" w:hAnsi="Times New Roman"/>
          <w:u w:val="single"/>
          <w:lang w:val="ru-RU"/>
        </w:rPr>
      </w:pPr>
    </w:p>
    <w:p w:rsidR="00DC369C" w:rsidRPr="00E20C5E" w:rsidRDefault="00DC369C" w:rsidP="00DC369C">
      <w:pPr>
        <w:jc w:val="both"/>
        <w:rPr>
          <w:rFonts w:ascii="Times New Roman" w:hAnsi="Times New Roman"/>
          <w:b/>
          <w:i/>
          <w:lang w:val="ru-RU"/>
        </w:rPr>
      </w:pPr>
      <w:r w:rsidRPr="006E1B8E">
        <w:rPr>
          <w:rFonts w:ascii="Times New Roman" w:hAnsi="Times New Roman"/>
          <w:i/>
          <w:lang w:val="ru-RU"/>
        </w:rPr>
        <w:t xml:space="preserve">   </w:t>
      </w:r>
      <w:r w:rsidRPr="00E20C5E">
        <w:rPr>
          <w:rFonts w:ascii="Times New Roman" w:hAnsi="Times New Roman"/>
          <w:b/>
          <w:i/>
          <w:lang w:val="ru-RU"/>
        </w:rPr>
        <w:t xml:space="preserve">  Обучающиеся должны знать:</w:t>
      </w:r>
    </w:p>
    <w:p w:rsidR="00DC369C" w:rsidRDefault="00E20C5E" w:rsidP="00E20C5E">
      <w:pPr>
        <w:spacing w:before="40"/>
        <w:ind w:left="1134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bCs/>
          <w:lang w:val="ru-RU"/>
        </w:rPr>
        <w:t xml:space="preserve">  правила  личной безопасности при активном отдыхе в природных условиях;  </w:t>
      </w:r>
      <w:r w:rsidRPr="00E20C5E">
        <w:rPr>
          <w:rFonts w:ascii="Times New Roman" w:hAnsi="Times New Roman"/>
          <w:lang w:val="ru-RU"/>
        </w:rPr>
        <w:t>соблюдение мер пожарной безопасности в быту и на природе;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о здоровом образе жизни;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об оказании первой медицинской помощи при неотложных состояниях;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о правах и обязанностях граждан в области безопасности жизнедеятельности;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основные поражающие факторы при авариях на химических и радиационных объектах; правила поведения населения при авариях;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классификация АХОВ по характеру воздействия на человека;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организация защиты населения при авариях на радиационно-опасных объектах; 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proofErr w:type="gramStart"/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предназначение</w:t>
      </w:r>
      <w:proofErr w:type="gramEnd"/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 xml:space="preserve">, структуру и задачи </w:t>
      </w:r>
      <w:proofErr w:type="spellStart"/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РСЧС;предназначение</w:t>
      </w:r>
      <w:proofErr w:type="spellEnd"/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, структуру и задачи гражданской обороны;</w:t>
      </w:r>
      <w:r w:rsidRPr="00E20C5E">
        <w:rPr>
          <w:rFonts w:ascii="Times New Roman" w:hAnsi="Times New Roman"/>
          <w:lang w:val="ru-RU"/>
        </w:rPr>
        <w:t xml:space="preserve"> о</w:t>
      </w:r>
      <w:r w:rsidRPr="00E20C5E">
        <w:rPr>
          <w:rFonts w:ascii="Times New Roman" w:eastAsia="Times New Roman" w:hAnsi="Times New Roman"/>
          <w:color w:val="000000"/>
          <w:spacing w:val="-1"/>
          <w:lang w:val="ru-RU"/>
        </w:rPr>
        <w:t xml:space="preserve">сновы российского законодательства об обороне государства и </w:t>
      </w:r>
      <w:r w:rsidRPr="00E20C5E">
        <w:rPr>
          <w:rFonts w:ascii="Times New Roman" w:eastAsia="Times New Roman" w:hAnsi="Times New Roman"/>
          <w:color w:val="000000"/>
          <w:spacing w:val="-3"/>
          <w:lang w:val="ru-RU"/>
        </w:rPr>
        <w:t>воинской обязанности граждан;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2"/>
          <w:lang w:val="ru-RU"/>
        </w:rPr>
        <w:t>историю Вооруженных Сил Российской Федерации и Дни воин</w:t>
      </w:r>
      <w:r w:rsidRPr="00E20C5E">
        <w:rPr>
          <w:rFonts w:ascii="Times New Roman" w:eastAsia="Times New Roman" w:hAnsi="Times New Roman"/>
          <w:color w:val="000000"/>
          <w:spacing w:val="-2"/>
          <w:lang w:val="ru-RU"/>
        </w:rPr>
        <w:softHyphen/>
      </w:r>
      <w:r w:rsidRPr="00E20C5E">
        <w:rPr>
          <w:rFonts w:ascii="Times New Roman" w:eastAsia="Times New Roman" w:hAnsi="Times New Roman"/>
          <w:color w:val="000000"/>
          <w:spacing w:val="-3"/>
          <w:lang w:val="ru-RU"/>
        </w:rPr>
        <w:t xml:space="preserve">ской славы России;  </w:t>
      </w:r>
      <w:r w:rsidRPr="00E20C5E">
        <w:rPr>
          <w:rFonts w:ascii="Times New Roman" w:eastAsia="Times New Roman" w:hAnsi="Times New Roman"/>
          <w:color w:val="000000"/>
          <w:spacing w:val="-2"/>
          <w:lang w:val="ru-RU"/>
        </w:rPr>
        <w:t>состав и предназначение Вооруженных Сил Российской Федера</w:t>
      </w:r>
      <w:r w:rsidRPr="00E20C5E">
        <w:rPr>
          <w:rFonts w:ascii="Times New Roman" w:eastAsia="Times New Roman" w:hAnsi="Times New Roman"/>
          <w:color w:val="000000"/>
          <w:spacing w:val="-2"/>
          <w:lang w:val="ru-RU"/>
        </w:rPr>
        <w:softHyphen/>
      </w:r>
      <w:r w:rsidRPr="00E20C5E">
        <w:rPr>
          <w:rFonts w:ascii="Times New Roman" w:eastAsia="Times New Roman" w:hAnsi="Times New Roman"/>
          <w:color w:val="000000"/>
          <w:spacing w:val="-6"/>
          <w:lang w:val="ru-RU"/>
        </w:rPr>
        <w:t>ции;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3"/>
          <w:lang w:val="ru-RU"/>
        </w:rPr>
        <w:t>основные виды воинской деятельности;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общие обязанности солдата в бою;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основные способы передвижения солдата в бою;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3"/>
          <w:lang w:val="ru-RU"/>
        </w:rPr>
        <w:t>государственные и военные символы Российской Федерации.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4"/>
          <w:lang w:val="ru-RU"/>
        </w:rPr>
        <w:t>средства массового поражения и их поражающие факторы;</w:t>
      </w:r>
    </w:p>
    <w:p w:rsidR="00E20C5E" w:rsidRDefault="00DC369C" w:rsidP="00DC369C">
      <w:pPr>
        <w:spacing w:before="40"/>
        <w:contextualSpacing/>
        <w:rPr>
          <w:rFonts w:ascii="Times New Roman" w:hAnsi="Times New Roman"/>
          <w:b/>
          <w:i/>
          <w:lang w:val="ru-RU"/>
        </w:rPr>
      </w:pPr>
      <w:r w:rsidRPr="00E20C5E">
        <w:rPr>
          <w:rFonts w:ascii="Times New Roman" w:hAnsi="Times New Roman"/>
          <w:b/>
          <w:i/>
          <w:lang w:val="ru-RU"/>
        </w:rPr>
        <w:t xml:space="preserve">        </w:t>
      </w:r>
    </w:p>
    <w:p w:rsidR="00DC369C" w:rsidRPr="00E20C5E" w:rsidRDefault="00DC369C" w:rsidP="00DC369C">
      <w:pPr>
        <w:spacing w:before="40"/>
        <w:contextualSpacing/>
        <w:rPr>
          <w:rFonts w:ascii="Times New Roman" w:hAnsi="Times New Roman"/>
          <w:b/>
          <w:lang w:val="ru-RU"/>
        </w:rPr>
      </w:pPr>
      <w:r w:rsidRPr="00E20C5E">
        <w:rPr>
          <w:rFonts w:ascii="Times New Roman" w:hAnsi="Times New Roman"/>
          <w:b/>
          <w:i/>
          <w:lang w:val="ru-RU"/>
        </w:rPr>
        <w:t>Обучающиеся должны уметь:</w:t>
      </w:r>
    </w:p>
    <w:p w:rsidR="00E20C5E" w:rsidRPr="00E20C5E" w:rsidRDefault="00DC369C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 действовать в чрезвычайных ситуациях;</w:t>
      </w:r>
      <w:r w:rsidR="00E20C5E" w:rsidRPr="00E20C5E">
        <w:rPr>
          <w:rFonts w:ascii="Times New Roman" w:hAnsi="Times New Roman"/>
          <w:bCs/>
          <w:lang w:val="ru-RU"/>
        </w:rPr>
        <w:t xml:space="preserve">  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bCs/>
          <w:lang w:val="ru-RU"/>
        </w:rPr>
        <w:t xml:space="preserve">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</w:t>
      </w:r>
    </w:p>
    <w:p w:rsidR="00E20C5E" w:rsidRP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bCs/>
          <w:lang w:val="ru-RU"/>
        </w:rPr>
        <w:t xml:space="preserve">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</w:t>
      </w:r>
    </w:p>
    <w:p w:rsidR="00E20C5E" w:rsidRDefault="00E20C5E" w:rsidP="00E20C5E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eastAsia="Times New Roman" w:hAnsi="Times New Roman"/>
          <w:color w:val="000000"/>
          <w:spacing w:val="-3"/>
          <w:lang w:val="ru-RU"/>
        </w:rPr>
        <w:t>выполнять элементы строевой и тактической подготовки;</w:t>
      </w:r>
      <w:r w:rsidRPr="00E20C5E">
        <w:rPr>
          <w:rFonts w:ascii="Times New Roman" w:hAnsi="Times New Roman"/>
          <w:lang w:val="ru-RU"/>
        </w:rPr>
        <w:t xml:space="preserve"> обращаться к старшим (начальнику), действовать при выполнении приказаний и отдании воинского приветствия, соблюдать воинскую вежливость. </w:t>
      </w:r>
    </w:p>
    <w:p w:rsidR="00DC369C" w:rsidRDefault="00E20C5E" w:rsidP="00DC369C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E20C5E">
        <w:rPr>
          <w:rFonts w:ascii="Times New Roman" w:hAnsi="Times New Roman"/>
          <w:lang w:val="ru-RU"/>
        </w:rPr>
        <w:t xml:space="preserve">правильно выполнять команды в строю и одиночные строевые приемы без оружия. Выполнять воинское приветствие. </w:t>
      </w:r>
    </w:p>
    <w:p w:rsidR="00DC369C" w:rsidRDefault="00DC369C" w:rsidP="00DC369C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использовать средства индивидуальной и коллективной защиты; </w:t>
      </w:r>
    </w:p>
    <w:p w:rsidR="00DC369C" w:rsidRDefault="00DC369C" w:rsidP="00DC369C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оказывать первую медицинскую помощь пострадавшим; </w:t>
      </w:r>
    </w:p>
    <w:p w:rsidR="00DC369C" w:rsidRDefault="00DC369C" w:rsidP="00DC369C">
      <w:pPr>
        <w:numPr>
          <w:ilvl w:val="0"/>
          <w:numId w:val="1"/>
        </w:numPr>
        <w:spacing w:before="40"/>
        <w:ind w:left="1134"/>
        <w:contextualSpacing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осуществлять осознанное профессиональное самоопределение по отношению к военной службе и военной профессии;</w:t>
      </w:r>
    </w:p>
    <w:p w:rsidR="00DC369C" w:rsidRPr="00B434AF" w:rsidRDefault="00DC369C" w:rsidP="00DC369C">
      <w:pPr>
        <w:spacing w:before="40"/>
        <w:ind w:left="1134"/>
        <w:contextualSpacing/>
        <w:rPr>
          <w:rFonts w:ascii="Times New Roman" w:hAnsi="Times New Roman"/>
          <w:lang w:val="ru-RU"/>
        </w:rPr>
      </w:pPr>
    </w:p>
    <w:p w:rsidR="00DC369C" w:rsidRPr="006E1B8E" w:rsidRDefault="00DC369C" w:rsidP="00DC369C">
      <w:pPr>
        <w:jc w:val="both"/>
        <w:rPr>
          <w:rFonts w:ascii="Times New Roman" w:hAnsi="Times New Roman"/>
          <w:i/>
          <w:lang w:val="ru-RU"/>
        </w:rPr>
      </w:pPr>
    </w:p>
    <w:p w:rsidR="002B126D" w:rsidRDefault="002B126D" w:rsidP="006C71C1">
      <w:pPr>
        <w:pStyle w:val="2"/>
        <w:spacing w:line="240" w:lineRule="auto"/>
        <w:ind w:left="0"/>
        <w:rPr>
          <w:rFonts w:ascii="Times New Roman" w:hAnsi="Times New Roman"/>
          <w:lang w:val="ru-RU"/>
        </w:rPr>
      </w:pPr>
    </w:p>
    <w:p w:rsidR="002B126D" w:rsidRDefault="002B126D" w:rsidP="006C71C1">
      <w:pPr>
        <w:pStyle w:val="2"/>
        <w:spacing w:line="240" w:lineRule="auto"/>
        <w:ind w:left="0"/>
        <w:rPr>
          <w:rFonts w:ascii="Times New Roman" w:hAnsi="Times New Roman"/>
          <w:lang w:val="ru-RU"/>
        </w:rPr>
      </w:pPr>
    </w:p>
    <w:p w:rsidR="006C71C1" w:rsidRDefault="006C71C1" w:rsidP="00E20C5E">
      <w:pPr>
        <w:pStyle w:val="a5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E20C5E" w:rsidRDefault="00E20C5E" w:rsidP="00E20C5E">
      <w:pPr>
        <w:pStyle w:val="a5"/>
        <w:spacing w:before="0" w:beforeAutospacing="0" w:after="0" w:afterAutospacing="0"/>
        <w:rPr>
          <w:rFonts w:eastAsiaTheme="minorEastAsia"/>
          <w:lang w:eastAsia="en-US" w:bidi="en-US"/>
        </w:rPr>
      </w:pPr>
    </w:p>
    <w:p w:rsidR="00E20C5E" w:rsidRDefault="00E20C5E" w:rsidP="00E20C5E">
      <w:pPr>
        <w:pStyle w:val="a5"/>
        <w:spacing w:before="0" w:beforeAutospacing="0" w:after="0" w:afterAutospacing="0"/>
        <w:rPr>
          <w:b/>
          <w:bCs/>
        </w:rPr>
      </w:pPr>
    </w:p>
    <w:p w:rsidR="006C71C1" w:rsidRDefault="006C71C1" w:rsidP="00B434AF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B434AF" w:rsidRPr="002B126D" w:rsidRDefault="00B434AF" w:rsidP="00B434A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B126D">
        <w:rPr>
          <w:b/>
          <w:bCs/>
          <w:sz w:val="28"/>
          <w:szCs w:val="28"/>
        </w:rPr>
        <w:t>Содержание учебно</w:t>
      </w:r>
      <w:r w:rsidR="002B126D" w:rsidRPr="002B126D">
        <w:rPr>
          <w:b/>
          <w:bCs/>
          <w:sz w:val="28"/>
          <w:szCs w:val="28"/>
        </w:rPr>
        <w:t>го предмета</w:t>
      </w:r>
    </w:p>
    <w:p w:rsidR="00B434AF" w:rsidRPr="00B434AF" w:rsidRDefault="00B434AF" w:rsidP="00B434AF">
      <w:pPr>
        <w:ind w:left="600" w:right="600"/>
        <w:jc w:val="center"/>
        <w:rPr>
          <w:rFonts w:ascii="Times New Roman" w:hAnsi="Times New Roman"/>
          <w:lang w:val="ru-RU"/>
        </w:rPr>
      </w:pPr>
    </w:p>
    <w:p w:rsidR="00B434AF" w:rsidRPr="00B434AF" w:rsidRDefault="00B434AF" w:rsidP="00B434AF">
      <w:pPr>
        <w:ind w:left="480" w:right="400"/>
        <w:jc w:val="center"/>
        <w:outlineLvl w:val="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b/>
          <w:bCs/>
          <w:lang w:val="ru-RU"/>
        </w:rPr>
        <w:t>1. Опасные и чрезвычайные ситуации, возникающие в повседневной жизни, и правила безопасного поведения.</w:t>
      </w:r>
      <w:r w:rsidR="00091D0C">
        <w:rPr>
          <w:rFonts w:ascii="Times New Roman" w:hAnsi="Times New Roman"/>
          <w:b/>
          <w:bCs/>
          <w:lang w:val="ru-RU"/>
        </w:rPr>
        <w:t xml:space="preserve"> </w:t>
      </w:r>
      <w:r w:rsidR="002B126D">
        <w:rPr>
          <w:rFonts w:ascii="Times New Roman" w:hAnsi="Times New Roman"/>
          <w:b/>
          <w:bCs/>
          <w:lang w:val="ru-RU"/>
        </w:rPr>
        <w:t xml:space="preserve">    </w:t>
      </w:r>
      <w:r w:rsidR="00091D0C">
        <w:rPr>
          <w:rFonts w:ascii="Times New Roman" w:hAnsi="Times New Roman"/>
          <w:b/>
          <w:bCs/>
          <w:lang w:val="ru-RU"/>
        </w:rPr>
        <w:t>(6 часов)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      Разбор наиболее возможных причин попадания человека в усло</w:t>
      </w:r>
      <w:r w:rsidRPr="00B434AF">
        <w:rPr>
          <w:rFonts w:ascii="Times New Roman" w:hAnsi="Times New Roman"/>
          <w:lang w:val="ru-RU"/>
        </w:rPr>
        <w:softHyphen/>
        <w:t>вия вынужденного автономного существования, меры профилактики и подготовки к безопас</w:t>
      </w:r>
      <w:r w:rsidRPr="00B434AF">
        <w:rPr>
          <w:rFonts w:ascii="Times New Roman" w:hAnsi="Times New Roman"/>
          <w:lang w:val="ru-RU"/>
        </w:rPr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B434AF" w:rsidRPr="00B434AF" w:rsidRDefault="00B434AF" w:rsidP="00B434AF">
      <w:pPr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B434AF">
        <w:rPr>
          <w:rFonts w:ascii="Times New Roman" w:hAnsi="Times New Roman"/>
          <w:lang w:val="ru-RU"/>
        </w:rPr>
        <w:softHyphen/>
        <w:t xml:space="preserve">миногенной опасностью на рынке, на стадионе, на вокзале и </w:t>
      </w:r>
      <w:proofErr w:type="gramStart"/>
      <w:r w:rsidRPr="00B434AF">
        <w:rPr>
          <w:rFonts w:ascii="Times New Roman" w:hAnsi="Times New Roman"/>
          <w:lang w:val="ru-RU"/>
        </w:rPr>
        <w:t>др.</w:t>
      </w:r>
      <w:r w:rsidRPr="00B434AF">
        <w:rPr>
          <w:rFonts w:ascii="Times New Roman" w:hAnsi="Times New Roman"/>
          <w:i/>
          <w:iCs/>
          <w:lang w:val="ru-RU"/>
        </w:rPr>
        <w:t>.</w:t>
      </w:r>
      <w:proofErr w:type="gramEnd"/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Правила повеления в общественном транспорте Уголовная ответственность за приведе</w:t>
      </w:r>
      <w:r w:rsidRPr="00B434AF">
        <w:rPr>
          <w:rFonts w:ascii="Times New Roman" w:hAnsi="Times New Roman"/>
          <w:lang w:val="ru-RU"/>
        </w:rPr>
        <w:softHyphen/>
        <w:t>ние в негодность транспортных средств или нарушение правил, обеспечивающих безопасную работу транспорта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Хулиганство и вандализм, общие понятия. Виды хулиганских действий (грубое наруше</w:t>
      </w:r>
      <w:r w:rsidRPr="00B434AF">
        <w:rPr>
          <w:rFonts w:ascii="Times New Roman" w:hAnsi="Times New Roman"/>
          <w:lang w:val="ru-RU"/>
        </w:rPr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 Краткая характеристика наиболее вероятных для данной местно</w:t>
      </w:r>
      <w:r w:rsidRPr="00B434AF">
        <w:rPr>
          <w:rFonts w:ascii="Times New Roman" w:hAnsi="Times New Roman"/>
          <w:lang w:val="ru-RU"/>
        </w:rPr>
        <w:softHyphen/>
        <w:t>сти и района проживания чрезвычайных ситуаций природного и техногенного характера. От</w:t>
      </w:r>
      <w:r w:rsidRPr="00B434AF">
        <w:rPr>
          <w:rFonts w:ascii="Times New Roman" w:hAnsi="Times New Roman"/>
          <w:lang w:val="ru-RU"/>
        </w:rPr>
        <w:softHyphen/>
        <w:t>работка правил поведения при получении сигнала о чрезвычайной ситуации и одного из воз</w:t>
      </w:r>
      <w:r w:rsidRPr="00B434AF">
        <w:rPr>
          <w:rFonts w:ascii="Times New Roman" w:hAnsi="Times New Roman"/>
          <w:lang w:val="ru-RU"/>
        </w:rPr>
        <w:softHyphen/>
        <w:t>можных вариантов, предусмотренных планом образовательного учреждения (укрытие в защит</w:t>
      </w:r>
      <w:r w:rsidRPr="00B434AF">
        <w:rPr>
          <w:rFonts w:ascii="Times New Roman" w:hAnsi="Times New Roman"/>
          <w:lang w:val="ru-RU"/>
        </w:rPr>
        <w:softHyphen/>
        <w:t>ных сооружениях, эвакуация и др.)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      РСЧС, история ее создания, предназначение, структура, задачи, решаемые по защите на</w:t>
      </w:r>
      <w:r w:rsidRPr="00B434AF">
        <w:rPr>
          <w:rFonts w:ascii="Times New Roman" w:hAnsi="Times New Roman"/>
          <w:lang w:val="ru-RU"/>
        </w:rPr>
        <w:softHyphen/>
        <w:t>селения от чрезвычайных ситуаций. Правила и обязанности граждан в области защиты от чрез</w:t>
      </w:r>
      <w:r w:rsidRPr="00B434AF">
        <w:rPr>
          <w:rFonts w:ascii="Times New Roman" w:hAnsi="Times New Roman"/>
          <w:lang w:val="ru-RU"/>
        </w:rPr>
        <w:softHyphen/>
        <w:t>вычайных ситуаций.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Положения Конституции РФ,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 Закон РФ "О безопасности». Федеральные законы: "О пожарной безопасности", "О безопасности дорожного движения","Об оборо</w:t>
      </w:r>
      <w:r w:rsidRPr="00B434AF">
        <w:rPr>
          <w:rFonts w:ascii="Times New Roman" w:hAnsi="Times New Roman"/>
          <w:lang w:val="ru-RU"/>
        </w:rPr>
        <w:softHyphen/>
        <w:t>не","О гражданской обороне" и др.)  Краткое содержание законов, основные права и обязан</w:t>
      </w:r>
      <w:r w:rsidRPr="00B434AF">
        <w:rPr>
          <w:rFonts w:ascii="Times New Roman" w:hAnsi="Times New Roman"/>
          <w:lang w:val="ru-RU"/>
        </w:rPr>
        <w:softHyphen/>
        <w:t>ности граждан.</w:t>
      </w:r>
    </w:p>
    <w:p w:rsidR="00B434AF" w:rsidRPr="00B434AF" w:rsidRDefault="00B434AF" w:rsidP="00B434AF">
      <w:pPr>
        <w:spacing w:before="100"/>
        <w:jc w:val="center"/>
        <w:outlineLvl w:val="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b/>
          <w:bCs/>
          <w:lang w:val="ru-RU"/>
        </w:rPr>
        <w:t>2. Гражданская оборона - составная часть обороноспособности страны.</w:t>
      </w:r>
      <w:r w:rsidR="00091D0C">
        <w:rPr>
          <w:rFonts w:ascii="Times New Roman" w:hAnsi="Times New Roman"/>
          <w:b/>
          <w:bCs/>
          <w:lang w:val="ru-RU"/>
        </w:rPr>
        <w:t xml:space="preserve"> (7часов)</w:t>
      </w:r>
    </w:p>
    <w:p w:rsidR="00B434AF" w:rsidRPr="00B434AF" w:rsidRDefault="00B434AF" w:rsidP="00B434AF">
      <w:pPr>
        <w:spacing w:before="20"/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Гражданская оборона, история ее создания, предназначение и задачи по обеспечению за</w:t>
      </w:r>
      <w:r w:rsidRPr="00B434AF">
        <w:rPr>
          <w:rFonts w:ascii="Times New Roman" w:hAnsi="Times New Roman"/>
          <w:lang w:val="ru-RU"/>
        </w:rPr>
        <w:softHyphen/>
        <w:t>щиты населения от опасностей, возникающих при ведении боевых действий или вследствие этих действий</w:t>
      </w:r>
    </w:p>
    <w:p w:rsidR="00B434AF" w:rsidRPr="00B434AF" w:rsidRDefault="00B434AF" w:rsidP="00B434AF">
      <w:pPr>
        <w:spacing w:before="20"/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Организация управления гражданской обороной Структура управления и органы управ</w:t>
      </w:r>
      <w:r w:rsidRPr="00B434AF">
        <w:rPr>
          <w:rFonts w:ascii="Times New Roman" w:hAnsi="Times New Roman"/>
          <w:lang w:val="ru-RU"/>
        </w:rPr>
        <w:softHyphen/>
        <w:t>ления гражданской обороной. Современные средства поражения, их поражающие факторы, мероприятия по за</w:t>
      </w:r>
      <w:r w:rsidRPr="00B434AF">
        <w:rPr>
          <w:rFonts w:ascii="Times New Roman" w:hAnsi="Times New Roman"/>
          <w:lang w:val="ru-RU"/>
        </w:rPr>
        <w:softHyphen/>
        <w:t>щите населения.</w:t>
      </w:r>
    </w:p>
    <w:p w:rsidR="00B434AF" w:rsidRPr="00F348BD" w:rsidRDefault="00B434AF" w:rsidP="00B434AF">
      <w:pPr>
        <w:pStyle w:val="a3"/>
      </w:pPr>
      <w:r w:rsidRPr="00F348BD">
        <w:t>Ядерное оружие, поражающие факторы ядерного взрыва Химическое оружие, класси</w:t>
      </w:r>
      <w:r w:rsidRPr="00F348BD">
        <w:softHyphen/>
        <w:t>фикация отравляющих веществ (0В) по предназначению и воздействию на организм.</w:t>
      </w:r>
    </w:p>
    <w:p w:rsidR="00B434AF" w:rsidRPr="00B434AF" w:rsidRDefault="00B434AF" w:rsidP="00B434AF">
      <w:pPr>
        <w:ind w:firstLine="36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Бактериологическое (биологическое) оружие Современные обычные средства пораже</w:t>
      </w:r>
      <w:r w:rsidRPr="00B434AF">
        <w:rPr>
          <w:rFonts w:ascii="Times New Roman" w:hAnsi="Times New Roman"/>
          <w:lang w:val="ru-RU"/>
        </w:rPr>
        <w:softHyphen/>
        <w:t>ния, их поражающие факторы</w:t>
      </w:r>
    </w:p>
    <w:p w:rsidR="00B434AF" w:rsidRPr="00F348BD" w:rsidRDefault="00B434AF" w:rsidP="00B434AF">
      <w:pPr>
        <w:pStyle w:val="3"/>
        <w:rPr>
          <w:szCs w:val="24"/>
        </w:rPr>
      </w:pPr>
      <w:r w:rsidRPr="00F348BD">
        <w:rPr>
          <w:szCs w:val="24"/>
        </w:rPr>
        <w:lastRenderedPageBreak/>
        <w:t>Мероприятия, проводимые по защите населения от современных средств поражения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B434AF">
        <w:rPr>
          <w:rFonts w:ascii="Times New Roman" w:hAnsi="Times New Roman"/>
          <w:lang w:val="ru-RU"/>
        </w:rPr>
        <w:softHyphen/>
        <w:t>держание, действие населения по сигналам оповещения о чрезвычайных ситуациях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B434AF" w:rsidRPr="00B434AF" w:rsidRDefault="00B434AF" w:rsidP="00B434AF">
      <w:pPr>
        <w:ind w:left="40" w:firstLine="36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Основные средства защиты органов дыхания и правила их использования Средства за</w:t>
      </w:r>
      <w:r w:rsidRPr="00B434AF">
        <w:rPr>
          <w:rFonts w:ascii="Times New Roman" w:hAnsi="Times New Roman"/>
          <w:lang w:val="ru-RU"/>
        </w:rPr>
        <w:softHyphen/>
        <w:t>щиты кожи Медицинские средства защиты и профилактики.</w:t>
      </w:r>
    </w:p>
    <w:p w:rsidR="00B434AF" w:rsidRPr="00B434AF" w:rsidRDefault="00B434AF" w:rsidP="00B434AF">
      <w:pPr>
        <w:ind w:left="40" w:firstLine="36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Отработать порядок получения и пользования средствами индиви</w:t>
      </w:r>
      <w:r w:rsidRPr="00B434AF">
        <w:rPr>
          <w:rFonts w:ascii="Times New Roman" w:hAnsi="Times New Roman"/>
          <w:lang w:val="ru-RU"/>
        </w:rPr>
        <w:softHyphen/>
        <w:t>дуальной защиты.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Организация и основное содержание аварийно-спасательных работ.организация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</w:t>
      </w:r>
      <w:r w:rsidRPr="00B434AF">
        <w:rPr>
          <w:rFonts w:ascii="Times New Roman" w:hAnsi="Times New Roman"/>
          <w:lang w:val="ru-RU"/>
        </w:rPr>
        <w:softHyphen/>
        <w:t>ние План гражданской обороны образовательного учреждения Обязанности обучаемых.</w:t>
      </w:r>
    </w:p>
    <w:p w:rsidR="00B434AF" w:rsidRPr="00F348BD" w:rsidRDefault="00B434AF" w:rsidP="00091D0C">
      <w:pPr>
        <w:pStyle w:val="4"/>
        <w:spacing w:line="240" w:lineRule="auto"/>
        <w:jc w:val="left"/>
        <w:rPr>
          <w:szCs w:val="24"/>
        </w:rPr>
      </w:pPr>
    </w:p>
    <w:p w:rsidR="00B434AF" w:rsidRPr="00B434AF" w:rsidRDefault="00B434AF" w:rsidP="00B434AF">
      <w:pPr>
        <w:ind w:left="480" w:right="400"/>
        <w:jc w:val="center"/>
        <w:outlineLvl w:val="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b/>
          <w:bCs/>
          <w:lang w:val="ru-RU"/>
        </w:rPr>
        <w:t>3. Основы медицинских знаний и профилактика инфекционных заболеваний.</w:t>
      </w:r>
      <w:r w:rsidR="00091D0C">
        <w:rPr>
          <w:rFonts w:ascii="Times New Roman" w:hAnsi="Times New Roman"/>
          <w:b/>
          <w:bCs/>
          <w:lang w:val="ru-RU"/>
        </w:rPr>
        <w:t xml:space="preserve"> (2 часа)</w:t>
      </w:r>
    </w:p>
    <w:p w:rsidR="00B434AF" w:rsidRPr="00B434AF" w:rsidRDefault="00B434AF" w:rsidP="00B434AF">
      <w:pPr>
        <w:ind w:left="4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Здоровье человека, общие понятия и определения. Здоровье индивидуальное и общест</w:t>
      </w:r>
      <w:r w:rsidRPr="00B434AF">
        <w:rPr>
          <w:rFonts w:ascii="Times New Roman" w:hAnsi="Times New Roman"/>
          <w:lang w:val="ru-RU"/>
        </w:rPr>
        <w:softHyphen/>
        <w:t>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</w:t>
      </w:r>
      <w:r w:rsidRPr="00B434AF">
        <w:rPr>
          <w:rFonts w:ascii="Times New Roman" w:hAnsi="Times New Roman"/>
          <w:lang w:val="ru-RU"/>
        </w:rPr>
        <w:softHyphen/>
        <w:t>пления здоровья - социальная потребность общества.</w:t>
      </w:r>
    </w:p>
    <w:p w:rsidR="00B434AF" w:rsidRPr="00B434AF" w:rsidRDefault="00B434AF" w:rsidP="00B434AF">
      <w:pPr>
        <w:ind w:left="40" w:firstLine="42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Наиболее характерные инфекционные заболевания, механизм передачи инфекции Про</w:t>
      </w:r>
      <w:r w:rsidRPr="00B434AF">
        <w:rPr>
          <w:rFonts w:ascii="Times New Roman" w:hAnsi="Times New Roman"/>
          <w:lang w:val="ru-RU"/>
        </w:rPr>
        <w:softHyphen/>
        <w:t xml:space="preserve">филактика наиболее часто встречающихся инфекционных заболеваний. </w:t>
      </w:r>
    </w:p>
    <w:p w:rsidR="00B434AF" w:rsidRPr="00091D0C" w:rsidRDefault="00B434AF" w:rsidP="00B434AF">
      <w:pPr>
        <w:ind w:firstLine="380"/>
        <w:jc w:val="center"/>
        <w:rPr>
          <w:rFonts w:ascii="Times New Roman" w:hAnsi="Times New Roman"/>
          <w:b/>
          <w:lang w:val="ru-RU"/>
        </w:rPr>
      </w:pPr>
      <w:r w:rsidRPr="00B434AF">
        <w:rPr>
          <w:rFonts w:ascii="Times New Roman" w:hAnsi="Times New Roman"/>
          <w:b/>
          <w:lang w:val="ru-RU"/>
        </w:rPr>
        <w:t>4. Основы здорового образа жизни</w:t>
      </w:r>
      <w:r w:rsidRPr="00091D0C">
        <w:rPr>
          <w:rFonts w:ascii="Times New Roman" w:hAnsi="Times New Roman"/>
          <w:b/>
          <w:lang w:val="ru-RU"/>
        </w:rPr>
        <w:t>.</w:t>
      </w:r>
      <w:r w:rsidR="00091D0C" w:rsidRPr="00091D0C">
        <w:rPr>
          <w:rFonts w:ascii="Times New Roman" w:hAnsi="Times New Roman"/>
          <w:b/>
          <w:lang w:val="ru-RU"/>
        </w:rPr>
        <w:t>(4часа)</w:t>
      </w:r>
    </w:p>
    <w:p w:rsidR="00B434AF" w:rsidRPr="00B434AF" w:rsidRDefault="00B434AF" w:rsidP="00B434AF">
      <w:pPr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B434AF">
        <w:rPr>
          <w:rFonts w:ascii="Times New Roman" w:hAnsi="Times New Roman"/>
          <w:lang w:val="ru-RU"/>
        </w:rPr>
        <w:softHyphen/>
        <w:t xml:space="preserve">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</w:t>
      </w:r>
      <w:proofErr w:type="gramStart"/>
      <w:r w:rsidRPr="00B434AF">
        <w:rPr>
          <w:rFonts w:ascii="Times New Roman" w:hAnsi="Times New Roman"/>
          <w:lang w:val="ru-RU"/>
        </w:rPr>
        <w:t>др )</w:t>
      </w:r>
      <w:proofErr w:type="gramEnd"/>
      <w:r w:rsidRPr="00B434AF">
        <w:rPr>
          <w:rFonts w:ascii="Times New Roman" w:hAnsi="Times New Roman"/>
          <w:lang w:val="ru-RU"/>
        </w:rPr>
        <w:t>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B434AF">
        <w:rPr>
          <w:rFonts w:ascii="Times New Roman" w:hAnsi="Times New Roman"/>
          <w:lang w:val="ru-RU"/>
        </w:rPr>
        <w:softHyphen/>
        <w:t>вития человека, его физических и духовных качеств.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     Значение двигательной активности для здоровья человека в процессе его жизнедеятель</w:t>
      </w:r>
      <w:r w:rsidRPr="00B434AF">
        <w:rPr>
          <w:rFonts w:ascii="Times New Roman" w:hAnsi="Times New Roman"/>
          <w:lang w:val="ru-RU"/>
        </w:rPr>
        <w:softHyphen/>
        <w:t>ности. Необходимость выработки привычек к систематическим занятиям физической культу</w:t>
      </w:r>
      <w:r w:rsidRPr="00B434AF">
        <w:rPr>
          <w:rFonts w:ascii="Times New Roman" w:hAnsi="Times New Roman"/>
          <w:lang w:val="ru-RU"/>
        </w:rPr>
        <w:softHyphen/>
        <w:t>рой для обеспечения высокого уровня работоспособности и здорового долголетия.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B434AF">
        <w:rPr>
          <w:rFonts w:ascii="Times New Roman" w:hAnsi="Times New Roman"/>
          <w:lang w:val="ru-RU"/>
        </w:rPr>
        <w:softHyphen/>
        <w:t>вающих процедур.</w:t>
      </w:r>
    </w:p>
    <w:p w:rsidR="00B434AF" w:rsidRPr="00B434AF" w:rsidRDefault="00B434AF" w:rsidP="00B434AF">
      <w:pPr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Вредные привычки (употребление алкоголя, курение, употребление наркотиков) и соци</w:t>
      </w:r>
      <w:r w:rsidRPr="00B434AF">
        <w:rPr>
          <w:rFonts w:ascii="Times New Roman" w:hAnsi="Times New Roman"/>
          <w:lang w:val="ru-RU"/>
        </w:rPr>
        <w:softHyphen/>
        <w:t>альные последствия вредных привычек.</w:t>
      </w:r>
    </w:p>
    <w:p w:rsidR="00B434AF" w:rsidRPr="00B434AF" w:rsidRDefault="00B434AF" w:rsidP="00B434AF">
      <w:pPr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B434AF" w:rsidRPr="00B434AF" w:rsidRDefault="00B434AF" w:rsidP="00B434AF">
      <w:pPr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Курение и его влияние на состояние здоровья Табачный дым и его составные части Влияние курения на нервную систему, сердечно-сосудистую систему Пассивное курение и его влияние на здоровье</w:t>
      </w:r>
    </w:p>
    <w:p w:rsidR="00B434AF" w:rsidRPr="00B434AF" w:rsidRDefault="00B434AF" w:rsidP="00B434AF">
      <w:pPr>
        <w:ind w:firstLine="3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lastRenderedPageBreak/>
        <w:t>Наркотики Наркомания и токсикомания, общие понятия и определения Социальные по</w:t>
      </w:r>
      <w:r w:rsidRPr="00B434AF">
        <w:rPr>
          <w:rFonts w:ascii="Times New Roman" w:hAnsi="Times New Roman"/>
          <w:lang w:val="ru-RU"/>
        </w:rPr>
        <w:softHyphen/>
        <w:t>следствия пристрастия к наркотикам Профилактика наркомании, чистота и культура в быту</w:t>
      </w:r>
    </w:p>
    <w:p w:rsidR="002B126D" w:rsidRDefault="002B126D" w:rsidP="00B434AF">
      <w:pPr>
        <w:ind w:firstLine="380"/>
        <w:jc w:val="center"/>
        <w:rPr>
          <w:rFonts w:ascii="Times New Roman" w:hAnsi="Times New Roman"/>
          <w:b/>
          <w:bCs/>
          <w:lang w:val="ru-RU"/>
        </w:rPr>
      </w:pPr>
    </w:p>
    <w:p w:rsidR="002B126D" w:rsidRDefault="002B126D" w:rsidP="00B434AF">
      <w:pPr>
        <w:ind w:firstLine="380"/>
        <w:jc w:val="center"/>
        <w:rPr>
          <w:rFonts w:ascii="Times New Roman" w:hAnsi="Times New Roman"/>
          <w:b/>
          <w:bCs/>
          <w:lang w:val="ru-RU"/>
        </w:rPr>
      </w:pPr>
    </w:p>
    <w:p w:rsidR="00B434AF" w:rsidRPr="00B434AF" w:rsidRDefault="00091D0C" w:rsidP="00B434AF">
      <w:pPr>
        <w:ind w:firstLine="38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5. </w:t>
      </w:r>
      <w:r w:rsidR="00B434AF" w:rsidRPr="00B434AF">
        <w:rPr>
          <w:rFonts w:ascii="Times New Roman" w:hAnsi="Times New Roman"/>
          <w:b/>
          <w:bCs/>
          <w:lang w:val="ru-RU"/>
        </w:rPr>
        <w:t xml:space="preserve"> Основы военной службы</w:t>
      </w:r>
      <w:r>
        <w:rPr>
          <w:rFonts w:ascii="Times New Roman" w:hAnsi="Times New Roman"/>
          <w:b/>
          <w:bCs/>
          <w:lang w:val="ru-RU"/>
        </w:rPr>
        <w:t xml:space="preserve"> (16 часов)</w:t>
      </w:r>
    </w:p>
    <w:p w:rsidR="00091D0C" w:rsidRPr="00091D0C" w:rsidRDefault="00B434AF" w:rsidP="00091D0C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B434AF">
        <w:rPr>
          <w:rFonts w:ascii="Times New Roman" w:hAnsi="Times New Roman"/>
          <w:b/>
          <w:bCs/>
          <w:lang w:val="ru-RU"/>
        </w:rPr>
        <w:t xml:space="preserve"> Вооруженные Силы Российской Федерации - защитники нашего Отечества.</w:t>
      </w:r>
    </w:p>
    <w:p w:rsidR="00B434AF" w:rsidRPr="00091D0C" w:rsidRDefault="002B126D" w:rsidP="00091D0C">
      <w:p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</w:t>
      </w:r>
      <w:r w:rsidR="00091D0C" w:rsidRPr="00091D0C">
        <w:rPr>
          <w:rFonts w:ascii="Times New Roman" w:hAnsi="Times New Roman"/>
          <w:bCs/>
          <w:lang w:val="ru-RU"/>
        </w:rPr>
        <w:t>Родина и её национальная безопасность</w:t>
      </w:r>
      <w:r w:rsidR="00091D0C">
        <w:rPr>
          <w:rFonts w:ascii="Times New Roman" w:hAnsi="Times New Roman"/>
          <w:bCs/>
          <w:lang w:val="ru-RU"/>
        </w:rPr>
        <w:t>.</w:t>
      </w:r>
      <w:r w:rsidR="00B434AF" w:rsidRPr="00B434AF">
        <w:rPr>
          <w:rFonts w:ascii="Times New Roman" w:hAnsi="Times New Roman"/>
          <w:lang w:val="ru-RU"/>
        </w:rPr>
        <w:t xml:space="preserve">Создание Советских Вооруженных Сил, их структура и предназначение. </w:t>
      </w:r>
      <w:r w:rsidR="00B434AF" w:rsidRPr="00091D0C">
        <w:rPr>
          <w:rFonts w:ascii="Times New Roman" w:hAnsi="Times New Roman"/>
          <w:lang w:val="ru-RU"/>
        </w:rPr>
        <w:t>Вооруженные Силы Российской Федерации, основные предпосылки проведения военной реформы.</w:t>
      </w:r>
    </w:p>
    <w:p w:rsidR="00B434AF" w:rsidRPr="002B126D" w:rsidRDefault="00B434AF" w:rsidP="002B126D">
      <w:pPr>
        <w:spacing w:before="40"/>
        <w:ind w:left="8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>Организационная структура Вооруженных Сил, виды Вооруженных Сил и рода войск. Вооруженные Силы Российской Федерации - государственная военная организация, со</w:t>
      </w:r>
      <w:r w:rsidRPr="00B434AF">
        <w:rPr>
          <w:rFonts w:ascii="Times New Roman" w:hAnsi="Times New Roman"/>
          <w:lang w:val="ru-RU"/>
        </w:rPr>
        <w:softHyphen/>
        <w:t>ставляющая основу обороны страны. Руководство и управление Вооруженными Силами Ре</w:t>
      </w:r>
      <w:r w:rsidRPr="00B434AF">
        <w:rPr>
          <w:rFonts w:ascii="Times New Roman" w:hAnsi="Times New Roman"/>
          <w:lang w:val="ru-RU"/>
        </w:rPr>
        <w:softHyphen/>
        <w:t>форма Вооруженных Сил России,</w:t>
      </w:r>
      <w:r w:rsidRPr="00B434AF">
        <w:rPr>
          <w:rFonts w:ascii="Times New Roman" w:hAnsi="Times New Roman"/>
          <w:b/>
          <w:bCs/>
          <w:lang w:val="ru-RU"/>
        </w:rPr>
        <w:t xml:space="preserve"> ее</w:t>
      </w:r>
      <w:r w:rsidRPr="00B434AF">
        <w:rPr>
          <w:rFonts w:ascii="Times New Roman" w:hAnsi="Times New Roman"/>
          <w:lang w:val="ru-RU"/>
        </w:rPr>
        <w:t xml:space="preserve"> этапы и их основные содержания</w:t>
      </w:r>
      <w:r w:rsidR="002B126D">
        <w:rPr>
          <w:rFonts w:ascii="Times New Roman" w:hAnsi="Times New Roman"/>
          <w:lang w:val="ru-RU"/>
        </w:rPr>
        <w:t xml:space="preserve">. </w:t>
      </w:r>
      <w:r w:rsidRPr="002B126D">
        <w:rPr>
          <w:rFonts w:ascii="Times New Roman" w:hAnsi="Times New Roman"/>
          <w:bCs/>
          <w:lang w:val="ru-RU"/>
        </w:rPr>
        <w:t>Боевые традиции Вооруженных Сил России. Символы воинской чести.</w:t>
      </w:r>
    </w:p>
    <w:p w:rsidR="00B434AF" w:rsidRPr="00B434AF" w:rsidRDefault="00B434AF" w:rsidP="00B434AF">
      <w:pPr>
        <w:spacing w:before="2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</w:t>
      </w:r>
      <w:r w:rsidR="002B126D">
        <w:rPr>
          <w:rFonts w:ascii="Times New Roman" w:hAnsi="Times New Roman"/>
          <w:lang w:val="ru-RU"/>
        </w:rPr>
        <w:t xml:space="preserve">     </w:t>
      </w:r>
      <w:r w:rsidRPr="00B434AF">
        <w:rPr>
          <w:rFonts w:ascii="Times New Roman" w:hAnsi="Times New Roman"/>
          <w:lang w:val="ru-RU"/>
        </w:rPr>
        <w:t xml:space="preserve"> Патриотизм и верность воинскому долгу - основные качества защитника Отечест</w:t>
      </w:r>
      <w:r w:rsidRPr="00B434AF">
        <w:rPr>
          <w:rFonts w:ascii="Times New Roman" w:hAnsi="Times New Roman"/>
          <w:b/>
          <w:bCs/>
          <w:lang w:val="ru-RU"/>
        </w:rPr>
        <w:t xml:space="preserve">ва. </w:t>
      </w:r>
      <w:r w:rsidRPr="00B434AF">
        <w:rPr>
          <w:rFonts w:ascii="Times New Roman" w:hAnsi="Times New Roman"/>
          <w:lang w:val="ru-RU"/>
        </w:rPr>
        <w:t>Основные состав</w:t>
      </w:r>
      <w:r w:rsidRPr="00B434AF">
        <w:rPr>
          <w:rFonts w:ascii="Times New Roman" w:hAnsi="Times New Roman"/>
          <w:lang w:val="ru-RU"/>
        </w:rPr>
        <w:softHyphen/>
        <w:t>ляющие личности военнослужащего - защитника Отечества, способного с честью и достоинст</w:t>
      </w:r>
      <w:r w:rsidRPr="00B434AF">
        <w:rPr>
          <w:rFonts w:ascii="Times New Roman" w:hAnsi="Times New Roman"/>
          <w:lang w:val="ru-RU"/>
        </w:rPr>
        <w:softHyphen/>
        <w:t>вом выполнить воинский долг</w:t>
      </w:r>
      <w:r w:rsidRPr="00B434AF">
        <w:rPr>
          <w:rFonts w:ascii="Times New Roman" w:hAnsi="Times New Roman"/>
          <w:i/>
          <w:iCs/>
          <w:lang w:val="ru-RU"/>
        </w:rPr>
        <w:t>.</w:t>
      </w:r>
      <w:r w:rsidRPr="00B434AF">
        <w:rPr>
          <w:rFonts w:ascii="Times New Roman" w:hAnsi="Times New Roman"/>
          <w:lang w:val="ru-RU"/>
        </w:rPr>
        <w:t xml:space="preserve">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воинского коллектива, значение войскового товарищества в боевых услови</w:t>
      </w:r>
      <w:r w:rsidRPr="00B434AF">
        <w:rPr>
          <w:rFonts w:ascii="Times New Roman" w:hAnsi="Times New Roman"/>
          <w:lang w:val="ru-RU"/>
        </w:rPr>
        <w:softHyphen/>
        <w:t>ях и повседневной жизни частей и подразделений. Войсковое товарищество - боевая традиция российской армии и флота.</w:t>
      </w:r>
    </w:p>
    <w:p w:rsidR="00B434AF" w:rsidRDefault="00B434AF" w:rsidP="00B434AF">
      <w:pPr>
        <w:ind w:left="40"/>
        <w:outlineLvl w:val="0"/>
        <w:rPr>
          <w:rFonts w:ascii="Times New Roman" w:hAnsi="Times New Roman"/>
          <w:lang w:val="ru-RU"/>
        </w:rPr>
      </w:pPr>
      <w:r w:rsidRPr="00B434AF">
        <w:rPr>
          <w:rFonts w:ascii="Times New Roman" w:hAnsi="Times New Roman"/>
          <w:lang w:val="ru-RU"/>
        </w:rPr>
        <w:t xml:space="preserve">  </w:t>
      </w:r>
      <w:r w:rsidR="002B126D">
        <w:rPr>
          <w:rFonts w:ascii="Times New Roman" w:hAnsi="Times New Roman"/>
          <w:lang w:val="ru-RU"/>
        </w:rPr>
        <w:t xml:space="preserve"> </w:t>
      </w:r>
      <w:r w:rsidRPr="00B434AF">
        <w:rPr>
          <w:rFonts w:ascii="Times New Roman" w:hAnsi="Times New Roman"/>
          <w:lang w:val="ru-RU"/>
        </w:rPr>
        <w:t xml:space="preserve"> Боевое знамя воинской части - особо почетный знак, отличающий особенности боевого предназначения, истории и заслуг воинской части </w:t>
      </w:r>
    </w:p>
    <w:p w:rsidR="00BF5899" w:rsidRPr="002B126D" w:rsidRDefault="00091D0C" w:rsidP="002B126D">
      <w:pPr>
        <w:rPr>
          <w:rFonts w:ascii="Times New Roman" w:hAnsi="Times New Roman"/>
          <w:lang w:val="ru-RU"/>
        </w:rPr>
      </w:pPr>
      <w:r w:rsidRPr="00091D0C">
        <w:rPr>
          <w:rFonts w:ascii="Times New Roman" w:hAnsi="Times New Roman"/>
          <w:lang w:val="ru-RU"/>
        </w:rPr>
        <w:t>Организация занятий и меры безопасности при проведении учебных сборов. Размещение и быт военнослужащих.Суточный наряд. Обязанности лиц суточного наряда.</w:t>
      </w:r>
      <w:r w:rsidR="00D0624A" w:rsidRPr="00D0624A">
        <w:rPr>
          <w:rFonts w:ascii="Times New Roman" w:hAnsi="Times New Roman"/>
          <w:lang w:val="ru-RU"/>
        </w:rPr>
        <w:t>Организация караульной службы. Обязанности часового.Строевая подготовка. Огневая подготовка. Автомат Калашникова.</w:t>
      </w:r>
      <w:r w:rsidR="002B126D">
        <w:rPr>
          <w:rFonts w:ascii="Times New Roman" w:hAnsi="Times New Roman"/>
          <w:lang w:val="ru-RU"/>
        </w:rPr>
        <w:t xml:space="preserve"> </w:t>
      </w:r>
      <w:r w:rsidR="00D0624A" w:rsidRPr="00D0624A">
        <w:rPr>
          <w:rFonts w:ascii="Times New Roman" w:hAnsi="Times New Roman"/>
          <w:lang w:val="ru-RU"/>
        </w:rPr>
        <w:t>Тактическая подготовка</w:t>
      </w:r>
    </w:p>
    <w:p w:rsidR="00BF5899" w:rsidRDefault="00BF5899" w:rsidP="00D0624A">
      <w:pPr>
        <w:jc w:val="center"/>
        <w:rPr>
          <w:rFonts w:ascii="Times New Roman" w:hAnsi="Times New Roman"/>
          <w:b/>
          <w:lang w:val="ru-RU"/>
        </w:rPr>
      </w:pPr>
    </w:p>
    <w:p w:rsidR="00BF5899" w:rsidRDefault="00BF5899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2B126D" w:rsidRDefault="002B126D" w:rsidP="00D0624A">
      <w:pPr>
        <w:jc w:val="center"/>
        <w:rPr>
          <w:rFonts w:ascii="Times New Roman" w:hAnsi="Times New Roman"/>
          <w:b/>
          <w:lang w:val="ru-RU"/>
        </w:rPr>
      </w:pPr>
    </w:p>
    <w:p w:rsidR="00D0624A" w:rsidRPr="00D0624A" w:rsidRDefault="002B126D" w:rsidP="002B126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</w:t>
      </w:r>
      <w:r w:rsidR="00D0624A" w:rsidRPr="00D0624A">
        <w:rPr>
          <w:rFonts w:ascii="Times New Roman" w:hAnsi="Times New Roman"/>
          <w:b/>
          <w:lang w:val="ru-RU"/>
        </w:rPr>
        <w:t>ематическое планирование</w:t>
      </w:r>
    </w:p>
    <w:p w:rsidR="00D0624A" w:rsidRPr="002B126D" w:rsidRDefault="00D0624A" w:rsidP="002B126D">
      <w:pPr>
        <w:rPr>
          <w:rFonts w:ascii="Times New Roman" w:hAnsi="Times New Roman"/>
          <w:b/>
          <w:lang w:val="ru-RU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536"/>
        <w:gridCol w:w="708"/>
        <w:gridCol w:w="851"/>
        <w:gridCol w:w="851"/>
        <w:gridCol w:w="1275"/>
      </w:tblGrid>
      <w:tr w:rsidR="002B126D" w:rsidRPr="00F57EC8" w:rsidTr="00757E24">
        <w:trPr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 w:rsidRPr="00F57EC8">
              <w:rPr>
                <w:rFonts w:ascii="Times New Roman" w:hAnsi="Times New Roman"/>
              </w:rPr>
              <w:t xml:space="preserve">№ </w:t>
            </w:r>
            <w:proofErr w:type="spellStart"/>
            <w:r w:rsidR="00F22DD1">
              <w:rPr>
                <w:rFonts w:ascii="Times New Roman" w:hAnsi="Times New Roman"/>
              </w:rPr>
              <w:t>урока</w:t>
            </w:r>
            <w:r w:rsidRPr="00F57EC8">
              <w:rPr>
                <w:rFonts w:ascii="Times New Roman" w:hAnsi="Times New Roman"/>
              </w:rPr>
              <w:t>п</w:t>
            </w:r>
            <w:proofErr w:type="spellEnd"/>
            <w:r w:rsidRPr="00F57EC8">
              <w:rPr>
                <w:rFonts w:ascii="Times New Roman" w:hAnsi="Times New Roman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26D" w:rsidRPr="005D7D89" w:rsidRDefault="002B126D" w:rsidP="00EB3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D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D7D89">
              <w:rPr>
                <w:rFonts w:ascii="Times New Roman" w:hAnsi="Times New Roman"/>
                <w:sz w:val="18"/>
                <w:szCs w:val="18"/>
              </w:rPr>
              <w:t>урока</w:t>
            </w:r>
            <w:proofErr w:type="spellEnd"/>
            <w:r w:rsidRPr="005D7D8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D7D89">
              <w:rPr>
                <w:rFonts w:ascii="Times New Roman" w:hAnsi="Times New Roman"/>
                <w:sz w:val="18"/>
                <w:szCs w:val="18"/>
              </w:rPr>
              <w:t>разделе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</w:p>
          <w:p w:rsidR="002B126D" w:rsidRPr="00F22DD1" w:rsidRDefault="00F22DD1" w:rsidP="00EB302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</w:t>
            </w:r>
            <w:proofErr w:type="spellStart"/>
            <w:r w:rsidR="002B126D">
              <w:rPr>
                <w:rFonts w:ascii="Times New Roman" w:hAnsi="Times New Roman"/>
              </w:rPr>
              <w:t>ема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урока.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26D" w:rsidRPr="00633BF7" w:rsidRDefault="002B126D" w:rsidP="00EB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F7">
              <w:rPr>
                <w:rFonts w:ascii="Times New Roman" w:hAnsi="Times New Roman"/>
                <w:sz w:val="20"/>
                <w:szCs w:val="20"/>
              </w:rPr>
              <w:t>Кол-во</w:t>
            </w:r>
            <w:proofErr w:type="spellEnd"/>
            <w:r w:rsidR="00F22D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3BF7">
              <w:rPr>
                <w:rFonts w:ascii="Times New Roman" w:hAnsi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7EC8"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6D" w:rsidRPr="00633BF7" w:rsidRDefault="002B126D" w:rsidP="002B126D">
            <w:pPr>
              <w:tabs>
                <w:tab w:val="left" w:pos="11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F7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2B126D" w:rsidRPr="00F57EC8" w:rsidTr="00CC137D">
        <w:trPr>
          <w:trHeight w:val="3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5D7D89" w:rsidRDefault="002B126D" w:rsidP="00EB3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633BF7" w:rsidRDefault="002B126D" w:rsidP="00EB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2B126D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2B126D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633BF7" w:rsidRDefault="002B126D" w:rsidP="002B126D">
            <w:pPr>
              <w:tabs>
                <w:tab w:val="left" w:pos="116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26D" w:rsidRPr="002B126D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2B126D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624A">
              <w:rPr>
                <w:rFonts w:ascii="Times New Roman" w:hAnsi="Times New Roman"/>
                <w:b/>
                <w:lang w:val="ru-RU"/>
              </w:rPr>
              <w:t xml:space="preserve">Опасные и чрезвычайные ситуации и правила безопасного поведения. </w:t>
            </w:r>
            <w:r w:rsidRPr="002B126D">
              <w:rPr>
                <w:rFonts w:ascii="Times New Roman" w:hAnsi="Times New Roman"/>
                <w:b/>
                <w:lang w:val="ru-RU"/>
              </w:rPr>
              <w:t>(6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B126D">
              <w:rPr>
                <w:rFonts w:ascii="Times New Roman" w:hAnsi="Times New Roman"/>
                <w:b/>
                <w:lang w:val="ru-RU"/>
              </w:rPr>
              <w:t>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2B126D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Правила поведения в условиях вынужденного автономного существования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Правила поведения в ситуациях криминогенного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Правила поведения в условиях чрезвычайных ситуаций природного, техногенного и социального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FD2B79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FD2B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2C38BF" w:rsidRDefault="002B126D" w:rsidP="00EB3021">
            <w:pPr>
              <w:rPr>
                <w:rFonts w:ascii="Times New Roman" w:hAnsi="Times New Roman"/>
              </w:rPr>
            </w:pPr>
            <w:proofErr w:type="spellStart"/>
            <w:r w:rsidRPr="002C38BF">
              <w:rPr>
                <w:rFonts w:ascii="Times New Roman" w:eastAsia="Calibri" w:hAnsi="Times New Roman"/>
              </w:rPr>
              <w:t>Уголовная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C38BF">
              <w:rPr>
                <w:rFonts w:ascii="Times New Roman" w:eastAsia="Calibri" w:hAnsi="Times New Roman"/>
              </w:rPr>
              <w:t>ответственность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2C38BF">
              <w:rPr>
                <w:rFonts w:ascii="Times New Roman" w:eastAsia="Calibri" w:hAnsi="Times New Roman"/>
              </w:rPr>
              <w:t>несовершеннолетних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CE0754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624A">
              <w:rPr>
                <w:rFonts w:ascii="Times New Roman" w:hAnsi="Times New Roman"/>
                <w:b/>
                <w:lang w:val="ru-RU"/>
              </w:rPr>
              <w:t>Гражданская оборона – составная часть обороноспособности страны (7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 xml:space="preserve"> Гражданская оборона, основные понятия и определения, задачи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 xml:space="preserve"> Современные средства поражения, их поражающие факторы, мероприятия по защите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 xml:space="preserve"> Оповещение и информирование населения об опасностях, возникающих в чрезвычайных ситуациях военного и мирного времени.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E50D5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FE50D5">
              <w:rPr>
                <w:rFonts w:ascii="Times New Roman" w:eastAsia="Calibri" w:hAnsi="Times New Roman"/>
              </w:rPr>
              <w:t>Организация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FE50D5">
              <w:rPr>
                <w:rFonts w:ascii="Times New Roman" w:eastAsia="Calibri" w:hAnsi="Times New Roman"/>
              </w:rPr>
              <w:t>инженерной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FE50D5">
              <w:rPr>
                <w:rFonts w:ascii="Times New Roman" w:eastAsia="Calibri" w:hAnsi="Times New Roman"/>
              </w:rPr>
              <w:t>защиты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E50D5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spellStart"/>
            <w:r w:rsidRPr="00FE50D5">
              <w:rPr>
                <w:rFonts w:ascii="Times New Roman" w:eastAsia="Calibri" w:hAnsi="Times New Roman"/>
              </w:rPr>
              <w:t>Средства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FE50D5">
              <w:rPr>
                <w:rFonts w:ascii="Times New Roman" w:eastAsia="Calibri" w:hAnsi="Times New Roman"/>
              </w:rPr>
              <w:t>индивидуальной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proofErr w:type="spellStart"/>
            <w:r w:rsidRPr="00FE50D5">
              <w:rPr>
                <w:rFonts w:ascii="Times New Roman" w:eastAsia="Calibri" w:hAnsi="Times New Roman"/>
              </w:rPr>
              <w:t>защиты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Мероприятия по защите населения при угрозе ЧС и применения современных средств поражения.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 xml:space="preserve">Организация гражданской обороны в образовательном учреждении.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CE0754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624A">
              <w:rPr>
                <w:rFonts w:ascii="Times New Roman" w:hAnsi="Times New Roman"/>
                <w:b/>
                <w:lang w:val="ru-RU"/>
              </w:rPr>
              <w:t>Основы медицинских знаний и профилактика инфекционных заболеваний (2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 xml:space="preserve">Сохранение и укрепление здоровья – важная часть подготовки юноши </w:t>
            </w:r>
            <w:r w:rsidRPr="00D0624A">
              <w:rPr>
                <w:rFonts w:ascii="Times New Roman" w:eastAsia="Calibri" w:hAnsi="Times New Roman"/>
                <w:lang w:val="ru-RU"/>
              </w:rPr>
              <w:lastRenderedPageBreak/>
              <w:t>допризывного возраста к военной службе и трудовой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rPr>
                <w:rFonts w:ascii="Times New Roman" w:eastAsia="Calibri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Основные инфекционные заболевания, их профилактика</w:t>
            </w:r>
          </w:p>
          <w:p w:rsidR="00F22DD1" w:rsidRPr="00D0624A" w:rsidRDefault="00F22DD1" w:rsidP="00EB30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CE0754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624A">
              <w:rPr>
                <w:rFonts w:ascii="Times New Roman" w:hAnsi="Times New Roman"/>
                <w:b/>
                <w:lang w:val="ru-RU"/>
              </w:rPr>
              <w:t>Основы здорового образа жизни (4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D0624A" w:rsidRDefault="002B126D" w:rsidP="00EB30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Здоровый образ жизни. Факторы, влияющие на здоровье</w:t>
            </w:r>
            <w:r w:rsidRPr="00D0624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Влияние биологических ритмов  на работоспособность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eastAsia="Calibri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Значение двигательной активности и закаливания организма для здоровья человека</w:t>
            </w:r>
          </w:p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C369C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Вредные привычки, их влияние на здоровье</w:t>
            </w:r>
            <w:r w:rsidRPr="00D0624A">
              <w:rPr>
                <w:rFonts w:ascii="Times New Roman" w:hAnsi="Times New Roman"/>
                <w:lang w:val="ru-RU"/>
              </w:rPr>
              <w:t>.</w:t>
            </w:r>
            <w:r w:rsidRPr="00D0624A">
              <w:rPr>
                <w:rFonts w:ascii="Times New Roman" w:eastAsia="Calibri" w:hAnsi="Times New Roman"/>
                <w:lang w:val="ru-RU"/>
              </w:rPr>
              <w:t>.</w:t>
            </w:r>
            <w:r w:rsidRPr="00DC369C">
              <w:rPr>
                <w:rFonts w:ascii="Times New Roman" w:eastAsia="Calibri" w:hAnsi="Times New Roman"/>
                <w:lang w:val="ru-RU"/>
              </w:rPr>
              <w:t>Профилактика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DC369C">
              <w:rPr>
                <w:rFonts w:ascii="Times New Roman" w:eastAsia="Calibri" w:hAnsi="Times New Roman"/>
                <w:lang w:val="ru-RU"/>
              </w:rPr>
              <w:t>вредных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DC369C">
              <w:rPr>
                <w:rFonts w:ascii="Times New Roman" w:eastAsia="Calibri" w:hAnsi="Times New Roman"/>
                <w:lang w:val="ru-RU"/>
              </w:rPr>
              <w:t>привычек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Default="002B126D" w:rsidP="00EB30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14C8E" w:rsidRDefault="002B126D" w:rsidP="00EB30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военнойслужбы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(16 </w:t>
            </w:r>
            <w:proofErr w:type="spellStart"/>
            <w:r>
              <w:rPr>
                <w:rFonts w:ascii="Times New Roman" w:hAnsi="Times New Roman"/>
                <w:b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hAnsi="Times New Roman"/>
                <w:lang w:val="ru-RU"/>
              </w:rPr>
              <w:t>Родина и её национальня безопасность.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История создания Вооруженных Сил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E50D5" w:rsidRDefault="002B126D" w:rsidP="00EB3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СоставВооруженныхсил</w:t>
            </w:r>
            <w:proofErr w:type="spellEnd"/>
            <w:r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Памяти поколений – дни воинской славы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eastAsia="Calibri" w:hAnsi="Times New Roman"/>
                <w:lang w:val="ru-RU"/>
              </w:rPr>
              <w:t>Ритуалы Вооруженных Сил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rPr>
                <w:rFonts w:ascii="Times New Roman" w:hAnsi="Times New Roman"/>
              </w:rPr>
            </w:pPr>
            <w:r w:rsidRPr="00D0624A">
              <w:rPr>
                <w:rFonts w:ascii="Times New Roman" w:hAnsi="Times New Roman"/>
                <w:lang w:val="ru-RU"/>
              </w:rPr>
              <w:t xml:space="preserve">Организация занятий и меры безопасности при проведении учебных сборов. </w:t>
            </w:r>
            <w:proofErr w:type="spellStart"/>
            <w:r>
              <w:rPr>
                <w:rFonts w:ascii="Times New Roman" w:hAnsi="Times New Roman"/>
              </w:rPr>
              <w:t>Размещение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быт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военнослужащих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hAnsi="Times New Roman"/>
                <w:lang w:val="ru-RU"/>
              </w:rPr>
              <w:t>Суточный наряд. Обязанности лиц суточного наряда.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D0624A" w:rsidRDefault="002B126D" w:rsidP="00EB3021">
            <w:pPr>
              <w:rPr>
                <w:rFonts w:ascii="Times New Roman" w:hAnsi="Times New Roman"/>
                <w:lang w:val="ru-RU"/>
              </w:rPr>
            </w:pPr>
            <w:r w:rsidRPr="00D0624A">
              <w:rPr>
                <w:rFonts w:ascii="Times New Roman" w:hAnsi="Times New Roman"/>
                <w:lang w:val="ru-RU"/>
              </w:rPr>
              <w:t>Организация караульной службы. Обязанности часового.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Строевая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подготовка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Огневая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подготовка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Автомат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Калашникова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Тактическая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подготовка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126D" w:rsidRPr="00F57EC8" w:rsidTr="002B12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Default="002B126D" w:rsidP="00EB30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D" w:rsidRPr="00F57EC8" w:rsidRDefault="002B126D" w:rsidP="00EB302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624A" w:rsidRDefault="00D0624A" w:rsidP="00D0624A">
      <w:pPr>
        <w:rPr>
          <w:rFonts w:ascii="Times New Roman" w:hAnsi="Times New Roman"/>
          <w:sz w:val="28"/>
          <w:szCs w:val="28"/>
        </w:rPr>
      </w:pPr>
    </w:p>
    <w:p w:rsidR="00D0624A" w:rsidRDefault="00D0624A" w:rsidP="00D0624A">
      <w:pPr>
        <w:rPr>
          <w:rFonts w:ascii="Times New Roman" w:hAnsi="Times New Roman"/>
          <w:b/>
          <w:lang w:val="ru-RU"/>
        </w:rPr>
      </w:pPr>
    </w:p>
    <w:p w:rsidR="00091D0C" w:rsidRPr="00091D0C" w:rsidRDefault="00091D0C" w:rsidP="00091D0C">
      <w:pPr>
        <w:rPr>
          <w:rFonts w:ascii="Times New Roman" w:hAnsi="Times New Roman"/>
          <w:lang w:val="ru-RU"/>
        </w:rPr>
      </w:pPr>
    </w:p>
    <w:p w:rsidR="00091D0C" w:rsidRPr="00B434AF" w:rsidRDefault="00091D0C" w:rsidP="00B434AF">
      <w:pPr>
        <w:ind w:left="40"/>
        <w:outlineLvl w:val="0"/>
        <w:rPr>
          <w:rFonts w:ascii="Times New Roman" w:hAnsi="Times New Roman"/>
          <w:lang w:val="ru-RU"/>
        </w:rPr>
      </w:pPr>
    </w:p>
    <w:p w:rsidR="00B434AF" w:rsidRDefault="00B434AF" w:rsidP="00B434A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iCs/>
          <w:sz w:val="28"/>
          <w:szCs w:val="32"/>
          <w:lang w:val="ru-RU"/>
        </w:rPr>
      </w:pPr>
    </w:p>
    <w:sectPr w:rsidR="00B434AF" w:rsidSect="006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AF"/>
    <w:rsid w:val="0008468B"/>
    <w:rsid w:val="00091D0C"/>
    <w:rsid w:val="001C5483"/>
    <w:rsid w:val="00277036"/>
    <w:rsid w:val="002B126D"/>
    <w:rsid w:val="00631BF5"/>
    <w:rsid w:val="006A6983"/>
    <w:rsid w:val="006B4B56"/>
    <w:rsid w:val="006C71C1"/>
    <w:rsid w:val="00815B4D"/>
    <w:rsid w:val="00860EA3"/>
    <w:rsid w:val="008730F0"/>
    <w:rsid w:val="00925EC4"/>
    <w:rsid w:val="009B75A1"/>
    <w:rsid w:val="009F251C"/>
    <w:rsid w:val="00A44809"/>
    <w:rsid w:val="00B434AF"/>
    <w:rsid w:val="00BF5899"/>
    <w:rsid w:val="00C349C7"/>
    <w:rsid w:val="00CE0754"/>
    <w:rsid w:val="00D0624A"/>
    <w:rsid w:val="00D657EB"/>
    <w:rsid w:val="00D758CA"/>
    <w:rsid w:val="00DA5E9F"/>
    <w:rsid w:val="00DB4D4E"/>
    <w:rsid w:val="00DC369C"/>
    <w:rsid w:val="00E13ED2"/>
    <w:rsid w:val="00E20C5E"/>
    <w:rsid w:val="00E552CF"/>
    <w:rsid w:val="00F2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4991-A648-45D0-B77B-B4F01E7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AF"/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B434AF"/>
    <w:pPr>
      <w:keepNext/>
      <w:widowControl w:val="0"/>
      <w:autoSpaceDE w:val="0"/>
      <w:autoSpaceDN w:val="0"/>
      <w:adjustRightInd w:val="0"/>
      <w:spacing w:before="20"/>
      <w:ind w:firstLine="360"/>
      <w:jc w:val="both"/>
      <w:outlineLvl w:val="2"/>
    </w:pPr>
    <w:rPr>
      <w:rFonts w:ascii="Times New Roman" w:eastAsia="Times New Roman" w:hAnsi="Times New Roman"/>
      <w:szCs w:val="1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434AF"/>
    <w:pPr>
      <w:keepNext/>
      <w:widowControl w:val="0"/>
      <w:autoSpaceDE w:val="0"/>
      <w:autoSpaceDN w:val="0"/>
      <w:adjustRightInd w:val="0"/>
      <w:spacing w:line="360" w:lineRule="auto"/>
      <w:ind w:left="480" w:right="400"/>
      <w:jc w:val="center"/>
      <w:outlineLvl w:val="3"/>
    </w:pPr>
    <w:rPr>
      <w:rFonts w:ascii="Times New Roman" w:eastAsia="Times New Roman" w:hAnsi="Times New Roman"/>
      <w:b/>
      <w:bCs/>
      <w:szCs w:val="16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AF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34AF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B43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434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434AF"/>
    <w:rPr>
      <w:rFonts w:eastAsiaTheme="minorEastAsia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34AF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434AF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34AF"/>
    <w:rPr>
      <w:rFonts w:ascii="Cambria" w:eastAsia="Times New Roman" w:hAnsi="Cambria" w:cs="Times New Roman"/>
    </w:rPr>
  </w:style>
  <w:style w:type="paragraph" w:styleId="a5">
    <w:name w:val="Normal (Web)"/>
    <w:basedOn w:val="a"/>
    <w:uiPriority w:val="99"/>
    <w:rsid w:val="00B434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434AF"/>
    <w:pPr>
      <w:spacing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val="ru-RU" w:bidi="ar-SA"/>
    </w:rPr>
  </w:style>
  <w:style w:type="table" w:styleId="a7">
    <w:name w:val="Table Grid"/>
    <w:basedOn w:val="a1"/>
    <w:uiPriority w:val="59"/>
    <w:rsid w:val="0009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Кабинет № 1</cp:lastModifiedBy>
  <cp:revision>16</cp:revision>
  <cp:lastPrinted>2018-09-21T12:10:00Z</cp:lastPrinted>
  <dcterms:created xsi:type="dcterms:W3CDTF">2012-10-24T18:05:00Z</dcterms:created>
  <dcterms:modified xsi:type="dcterms:W3CDTF">2023-01-06T07:09:00Z</dcterms:modified>
</cp:coreProperties>
</file>