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F6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CF6">
        <w:rPr>
          <w:rFonts w:ascii="Times New Roman" w:hAnsi="Times New Roman" w:cs="Times New Roman"/>
          <w:sz w:val="28"/>
          <w:szCs w:val="28"/>
        </w:rPr>
        <w:t>Ст</w:t>
      </w:r>
      <w:r w:rsidR="001D2B85">
        <w:rPr>
          <w:rFonts w:ascii="Times New Roman" w:hAnsi="Times New Roman" w:cs="Times New Roman"/>
          <w:sz w:val="28"/>
          <w:szCs w:val="28"/>
        </w:rPr>
        <w:t>ародубского муниципального округ</w:t>
      </w:r>
      <w:r w:rsidRPr="00414CF6">
        <w:rPr>
          <w:rFonts w:ascii="Times New Roman" w:hAnsi="Times New Roman" w:cs="Times New Roman"/>
          <w:sz w:val="28"/>
          <w:szCs w:val="28"/>
        </w:rPr>
        <w:t>а Брянской области</w:t>
      </w:r>
    </w:p>
    <w:p w:rsidR="007F2683" w:rsidRPr="00414CF6" w:rsidRDefault="007F2683" w:rsidP="004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EE448E" w:rsidP="004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05AFF8" wp14:editId="693C7716">
            <wp:simplePos x="0" y="0"/>
            <wp:positionH relativeFrom="column">
              <wp:posOffset>-810260</wp:posOffset>
            </wp:positionH>
            <wp:positionV relativeFrom="paragraph">
              <wp:posOffset>223520</wp:posOffset>
            </wp:positionV>
            <wp:extent cx="7560000" cy="2041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C4" w:rsidRPr="00414CF6" w:rsidRDefault="00AE33C4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C4" w:rsidRPr="00414CF6" w:rsidRDefault="00AE33C4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C4" w:rsidRPr="00414CF6" w:rsidRDefault="00AE33C4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48E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F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4CF6">
        <w:rPr>
          <w:rFonts w:ascii="Times New Roman" w:hAnsi="Times New Roman" w:cs="Times New Roman"/>
          <w:b/>
          <w:sz w:val="32"/>
          <w:szCs w:val="32"/>
        </w:rPr>
        <w:t>по физике</w:t>
      </w:r>
      <w:r w:rsidRPr="00414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F6">
        <w:rPr>
          <w:rFonts w:ascii="Times New Roman" w:hAnsi="Times New Roman" w:cs="Times New Roman"/>
          <w:b/>
          <w:sz w:val="32"/>
          <w:szCs w:val="32"/>
        </w:rPr>
        <w:t>для 8 класса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CF6">
        <w:rPr>
          <w:rFonts w:ascii="Times New Roman" w:hAnsi="Times New Roman" w:cs="Times New Roman"/>
          <w:sz w:val="28"/>
          <w:szCs w:val="28"/>
        </w:rPr>
        <w:t>Составитель: учитель высшей квалификационной категории</w:t>
      </w:r>
    </w:p>
    <w:p w:rsidR="007F2683" w:rsidRPr="00414CF6" w:rsidRDefault="007F2683" w:rsidP="0041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CF6">
        <w:rPr>
          <w:rFonts w:ascii="Times New Roman" w:hAnsi="Times New Roman" w:cs="Times New Roman"/>
          <w:sz w:val="28"/>
          <w:szCs w:val="28"/>
        </w:rPr>
        <w:t>Солодовников Виктор Валентинович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F6" w:rsidRDefault="00414CF6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F4" w:rsidRPr="00414CF6" w:rsidRDefault="00662EF4" w:rsidP="0041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83" w:rsidRPr="00414CF6" w:rsidRDefault="00EE448E" w:rsidP="0041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F2683" w:rsidRPr="00414C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2683" w:rsidRPr="00414CF6" w:rsidRDefault="007F2683" w:rsidP="0041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58F" w:rsidRPr="00414CF6" w:rsidRDefault="00A9258F" w:rsidP="00414CF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414CF6">
        <w:rPr>
          <w:rFonts w:ascii="Times New Roman" w:hAnsi="Times New Roman" w:cs="Times New Roman"/>
          <w:b/>
        </w:rPr>
        <w:lastRenderedPageBreak/>
        <w:t xml:space="preserve">Планируемые результаты освоения учебного предмета </w:t>
      </w:r>
    </w:p>
    <w:p w:rsidR="00A9258F" w:rsidRPr="00414CF6" w:rsidRDefault="00A9258F" w:rsidP="00414CF6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414CF6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Pr="00414CF6" w:rsidRDefault="00C02329" w:rsidP="00414CF6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CF6"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</w:t>
      </w:r>
    </w:p>
    <w:p w:rsidR="00C02329" w:rsidRPr="00414CF6" w:rsidRDefault="00C02329" w:rsidP="00414CF6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CF6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414CF6" w:rsidRDefault="00C02329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414CF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414CF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Pr="00414CF6" w:rsidRDefault="00C02329" w:rsidP="00414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329" w:rsidRPr="00414CF6" w:rsidRDefault="00C02329" w:rsidP="00414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F6">
        <w:rPr>
          <w:rFonts w:ascii="Times New Roman" w:eastAsia="Times New Roman" w:hAnsi="Times New Roman" w:cs="Times New Roman"/>
          <w:b/>
          <w:sz w:val="24"/>
          <w:szCs w:val="24"/>
        </w:rPr>
        <w:t>Электрические явления</w:t>
      </w:r>
    </w:p>
    <w:p w:rsidR="00C02329" w:rsidRPr="00414CF6" w:rsidRDefault="00C02329" w:rsidP="00414CF6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CF6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</w:t>
      </w:r>
      <w:r w:rsidRPr="00414CF6">
        <w:rPr>
          <w:rFonts w:ascii="Times New Roman" w:hAnsi="Times New Roman" w:cs="Times New Roman"/>
          <w:sz w:val="24"/>
          <w:szCs w:val="24"/>
        </w:rPr>
        <w:lastRenderedPageBreak/>
        <w:t>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414CF6" w:rsidRDefault="00C02329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414CF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414CF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414CF6" w:rsidRDefault="00C02329" w:rsidP="00414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329" w:rsidRPr="00414CF6" w:rsidRDefault="00C02329" w:rsidP="00414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F6">
        <w:rPr>
          <w:rFonts w:ascii="Times New Roman" w:eastAsia="Times New Roman" w:hAnsi="Times New Roman" w:cs="Times New Roman"/>
          <w:b/>
          <w:sz w:val="24"/>
          <w:szCs w:val="24"/>
        </w:rPr>
        <w:t>Магнитные явления</w:t>
      </w:r>
    </w:p>
    <w:p w:rsidR="00C02329" w:rsidRPr="00414CF6" w:rsidRDefault="00C02329" w:rsidP="00414CF6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CF6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магнитных явлениях</w:t>
      </w:r>
    </w:p>
    <w:p w:rsidR="00C02329" w:rsidRPr="00414CF6" w:rsidRDefault="00C02329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414CF6" w:rsidRDefault="00C02329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414CF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414CF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</w:t>
      </w:r>
      <w:r w:rsidRPr="00414CF6">
        <w:rPr>
          <w:rFonts w:ascii="Times New Roman" w:hAnsi="Times New Roman" w:cs="Times New Roman"/>
          <w:i/>
          <w:sz w:val="24"/>
          <w:szCs w:val="24"/>
        </w:rPr>
        <w:lastRenderedPageBreak/>
        <w:t>примеры влияния электромагнитных излучений на живые организмы;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414CF6" w:rsidRDefault="006C4E20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</w:rPr>
      </w:pPr>
      <w:r w:rsidRPr="00414CF6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6C4E20" w:rsidRPr="00414CF6" w:rsidRDefault="006C4E20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</w:rPr>
      </w:pPr>
    </w:p>
    <w:p w:rsidR="006C4E20" w:rsidRPr="00414CF6" w:rsidRDefault="006C4E20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</w:rPr>
      </w:pPr>
      <w:r w:rsidRPr="00414CF6">
        <w:rPr>
          <w:rFonts w:ascii="Times New Roman" w:hAnsi="Times New Roman" w:cs="Times New Roman"/>
          <w:b/>
        </w:rPr>
        <w:t>Световые явления</w:t>
      </w:r>
    </w:p>
    <w:p w:rsidR="006C4E20" w:rsidRPr="00414CF6" w:rsidRDefault="006C4E20" w:rsidP="00414CF6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4CF6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световых явлениях.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C4E20" w:rsidRPr="00414CF6" w:rsidRDefault="006C4E20" w:rsidP="00414CF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414CF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414CF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414CF6" w:rsidRDefault="006C4E20" w:rsidP="00414CF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F6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6C4E20" w:rsidRPr="00414CF6" w:rsidRDefault="006C4E20" w:rsidP="00414C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4CD" w:rsidRPr="00414CF6" w:rsidRDefault="006C4E20" w:rsidP="0041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F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414CF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414CF6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414CF6" w:rsidRDefault="006C4E20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C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4CF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414CF6">
        <w:rPr>
          <w:rFonts w:ascii="Times New Roman" w:hAnsi="Times New Roman" w:cs="Times New Roman"/>
          <w:sz w:val="24"/>
          <w:szCs w:val="24"/>
        </w:rPr>
        <w:t>;</w:t>
      </w:r>
    </w:p>
    <w:p w:rsidR="006844CD" w:rsidRPr="00414CF6" w:rsidRDefault="006844CD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Pr="00414CF6">
        <w:rPr>
          <w:rFonts w:ascii="Times New Roman" w:hAnsi="Times New Roman" w:cs="Times New Roman"/>
          <w:sz w:val="24"/>
          <w:szCs w:val="24"/>
        </w:rPr>
        <w:lastRenderedPageBreak/>
        <w:t>общества, уважение к творцам науки и техники, отношение к физике как элементу общечеловеческой культуры;</w:t>
      </w:r>
    </w:p>
    <w:p w:rsidR="006844CD" w:rsidRPr="00414CF6" w:rsidRDefault="006844CD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414CF6" w:rsidRDefault="006844CD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414CF6" w:rsidRDefault="006844CD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414CF6" w:rsidRDefault="006844CD" w:rsidP="00414C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414CF6" w:rsidRDefault="006C4E20" w:rsidP="00414CF6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4CF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414CF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Pr="00414CF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14CF6">
        <w:rPr>
          <w:rFonts w:ascii="Times New Roman" w:hAnsi="Times New Roman" w:cs="Times New Roman"/>
          <w:sz w:val="24"/>
          <w:szCs w:val="24"/>
        </w:rPr>
        <w:t>: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</w:t>
      </w:r>
      <w:proofErr w:type="gramStart"/>
      <w:r w:rsidRPr="00414CF6">
        <w:rPr>
          <w:rFonts w:ascii="Times New Roman" w:hAnsi="Times New Roman" w:cs="Times New Roman"/>
          <w:sz w:val="24"/>
          <w:szCs w:val="24"/>
        </w:rPr>
        <w:t>отбора информации с использованием различных источников</w:t>
      </w:r>
      <w:proofErr w:type="gramEnd"/>
      <w:r w:rsidRPr="00414CF6">
        <w:rPr>
          <w:rFonts w:ascii="Times New Roman" w:hAnsi="Times New Roman" w:cs="Times New Roman"/>
          <w:sz w:val="24"/>
          <w:szCs w:val="24"/>
        </w:rPr>
        <w:t xml:space="preserve"> и новых информационных технологий для решения познавательных задач;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Pr="00414CF6" w:rsidRDefault="006844CD" w:rsidP="00414CF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Pr="00414CF6" w:rsidRDefault="006C4E20" w:rsidP="00414CF6">
      <w:pPr>
        <w:pStyle w:val="ParagraphStyle"/>
        <w:ind w:left="360"/>
        <w:jc w:val="center"/>
        <w:rPr>
          <w:rFonts w:ascii="Times New Roman" w:hAnsi="Times New Roman" w:cs="Times New Roman"/>
          <w:b/>
        </w:rPr>
      </w:pPr>
      <w:r w:rsidRPr="00414CF6">
        <w:rPr>
          <w:rFonts w:ascii="Times New Roman" w:hAnsi="Times New Roman" w:cs="Times New Roman"/>
          <w:b/>
        </w:rPr>
        <w:t>Содержание учебного предмета</w:t>
      </w:r>
    </w:p>
    <w:p w:rsidR="00FE7FE6" w:rsidRPr="00414CF6" w:rsidRDefault="00FE7FE6" w:rsidP="00414CF6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 w:rsidRPr="00414CF6">
        <w:rPr>
          <w:rFonts w:ascii="Times New Roman" w:hAnsi="Times New Roman" w:cs="Times New Roman"/>
          <w:b/>
          <w:color w:val="000000"/>
        </w:rPr>
        <w:t>Тепловые явления</w:t>
      </w:r>
      <w:r w:rsidR="00707F72" w:rsidRPr="00414CF6">
        <w:rPr>
          <w:rFonts w:ascii="Times New Roman" w:hAnsi="Times New Roman" w:cs="Times New Roman"/>
          <w:b/>
          <w:color w:val="000000"/>
        </w:rPr>
        <w:t xml:space="preserve"> (23 ч)</w:t>
      </w:r>
    </w:p>
    <w:p w:rsidR="00B4377B" w:rsidRPr="00414CF6" w:rsidRDefault="00B4377B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Тепловое движение. Температура.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Внутренняя э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нергия. </w:t>
      </w:r>
      <w:r w:rsidRPr="00414CF6">
        <w:rPr>
          <w:rFonts w:ascii="Times New Roman" w:hAnsi="Times New Roman" w:cs="Times New Roman"/>
          <w:sz w:val="24"/>
          <w:szCs w:val="24"/>
        </w:rPr>
        <w:t>Способы изменения внутренней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энергии.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Виды теплопередачи.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Теплопроводност</w:t>
      </w:r>
      <w:r w:rsidR="00A15477" w:rsidRPr="00414CF6">
        <w:rPr>
          <w:rFonts w:ascii="Times New Roman" w:hAnsi="Times New Roman" w:cs="Times New Roman"/>
          <w:sz w:val="24"/>
          <w:szCs w:val="24"/>
        </w:rPr>
        <w:t>ь.</w:t>
      </w:r>
      <w:r w:rsidRPr="00414CF6">
        <w:rPr>
          <w:rFonts w:ascii="Times New Roman" w:hAnsi="Times New Roman" w:cs="Times New Roman"/>
          <w:sz w:val="24"/>
          <w:szCs w:val="24"/>
        </w:rPr>
        <w:t xml:space="preserve"> Конвекция. 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Излучение. </w:t>
      </w:r>
      <w:r w:rsidRPr="00414CF6">
        <w:rPr>
          <w:rFonts w:ascii="Times New Roman" w:hAnsi="Times New Roman" w:cs="Times New Roman"/>
          <w:sz w:val="24"/>
          <w:szCs w:val="24"/>
        </w:rPr>
        <w:t>Количество теплоты. Единицы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количества теплоты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. Удельная теплоемкость. </w:t>
      </w:r>
      <w:r w:rsidRPr="00414CF6">
        <w:rPr>
          <w:rFonts w:ascii="Times New Roman" w:hAnsi="Times New Roman" w:cs="Times New Roman"/>
          <w:sz w:val="24"/>
          <w:szCs w:val="24"/>
        </w:rPr>
        <w:t>Расчет количества теплоты,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необходимого для нагревания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тела или выделяемого им</w:t>
      </w:r>
      <w:r w:rsidR="00A15477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при охлаждении. Энергия топлива. Удельная</w:t>
      </w:r>
      <w:r w:rsidR="00793BC0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теплота сгорания топлива</w:t>
      </w:r>
      <w:r w:rsidR="00793BC0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Закон сохранения и превращения</w:t>
      </w:r>
      <w:r w:rsidR="00793BC0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энергии в механических</w:t>
      </w:r>
    </w:p>
    <w:p w:rsidR="00B4377B" w:rsidRPr="00414CF6" w:rsidRDefault="00B4377B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и тепловых процессах</w:t>
      </w:r>
      <w:r w:rsidR="00793BC0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Агрегатные состояния вещества.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Плавление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и отвердевание. </w:t>
      </w:r>
      <w:r w:rsidRPr="00414CF6">
        <w:rPr>
          <w:rFonts w:ascii="Times New Roman" w:hAnsi="Times New Roman" w:cs="Times New Roman"/>
          <w:sz w:val="24"/>
          <w:szCs w:val="24"/>
        </w:rPr>
        <w:t>График плавления и отвердевания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кристаллических тел.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Удельная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теплота плавления. </w:t>
      </w:r>
      <w:r w:rsidRPr="00414CF6">
        <w:rPr>
          <w:rFonts w:ascii="Times New Roman" w:hAnsi="Times New Roman" w:cs="Times New Roman"/>
          <w:sz w:val="24"/>
          <w:szCs w:val="24"/>
        </w:rPr>
        <w:t>Испарение. Насыщенный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и ненасыщенный пар. Конденсация.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Поглощение энергии при испарении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жидкости и выделение ее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при конденсации пара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Кипение. Удельная теплота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парообразования и конденсации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Влажность воздуха. Способы</w:t>
      </w:r>
      <w:r w:rsidR="003F2EA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="0044001C" w:rsidRPr="00414CF6">
        <w:rPr>
          <w:rFonts w:ascii="Times New Roman" w:hAnsi="Times New Roman" w:cs="Times New Roman"/>
          <w:sz w:val="24"/>
          <w:szCs w:val="24"/>
        </w:rPr>
        <w:t xml:space="preserve">определения влажности воздуха. </w:t>
      </w:r>
      <w:r w:rsidRPr="00414CF6">
        <w:rPr>
          <w:rFonts w:ascii="Times New Roman" w:hAnsi="Times New Roman" w:cs="Times New Roman"/>
          <w:sz w:val="24"/>
          <w:szCs w:val="24"/>
        </w:rPr>
        <w:t>Работа газа и пара при расширении.</w:t>
      </w:r>
      <w:r w:rsidR="0044001C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Двигат</w:t>
      </w:r>
      <w:r w:rsidR="0044001C" w:rsidRPr="00414CF6">
        <w:rPr>
          <w:rFonts w:ascii="Times New Roman" w:hAnsi="Times New Roman" w:cs="Times New Roman"/>
          <w:sz w:val="24"/>
          <w:szCs w:val="24"/>
        </w:rPr>
        <w:t xml:space="preserve">ель внутреннего сгорания. </w:t>
      </w:r>
      <w:r w:rsidRPr="00414CF6">
        <w:rPr>
          <w:rFonts w:ascii="Times New Roman" w:hAnsi="Times New Roman" w:cs="Times New Roman"/>
          <w:sz w:val="24"/>
          <w:szCs w:val="24"/>
        </w:rPr>
        <w:t>Паровая турбина. КПД теплового</w:t>
      </w:r>
      <w:r w:rsidR="0044001C" w:rsidRPr="00414CF6">
        <w:rPr>
          <w:rFonts w:ascii="Times New Roman" w:hAnsi="Times New Roman" w:cs="Times New Roman"/>
          <w:sz w:val="24"/>
          <w:szCs w:val="24"/>
        </w:rPr>
        <w:t xml:space="preserve"> двигателя.</w:t>
      </w:r>
    </w:p>
    <w:p w:rsidR="00AB3324" w:rsidRPr="00414CF6" w:rsidRDefault="00AB3324" w:rsidP="00414CF6">
      <w:pPr>
        <w:pStyle w:val="60"/>
        <w:shd w:val="clear" w:color="auto" w:fill="auto"/>
        <w:spacing w:before="0" w:after="0" w:line="240" w:lineRule="auto"/>
        <w:ind w:left="20"/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CF6"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AB3324" w:rsidRPr="00414CF6" w:rsidRDefault="00AB3324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1. «Сравнение количества теплоты при смешивании воды разной температуры».</w:t>
      </w:r>
    </w:p>
    <w:p w:rsidR="00AB3324" w:rsidRPr="00414CF6" w:rsidRDefault="00AB3324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2. «Измерение удельной теплоемкости твердого тела».</w:t>
      </w:r>
    </w:p>
    <w:p w:rsidR="003F2EAD" w:rsidRPr="00414CF6" w:rsidRDefault="003F2EAD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3 «Измерение влажности воздуха с помощью термометра».</w:t>
      </w:r>
    </w:p>
    <w:p w:rsidR="00180D31" w:rsidRPr="00414CF6" w:rsidRDefault="00180D31" w:rsidP="0041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F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="00BE606C" w:rsidRPr="00414CF6">
        <w:rPr>
          <w:rFonts w:ascii="Times New Roman" w:hAnsi="Times New Roman" w:cs="Times New Roman"/>
          <w:b/>
          <w:bCs/>
          <w:sz w:val="24"/>
          <w:szCs w:val="24"/>
        </w:rPr>
        <w:t xml:space="preserve"> (29 ч)</w:t>
      </w:r>
    </w:p>
    <w:p w:rsidR="00BE606C" w:rsidRPr="00414CF6" w:rsidRDefault="00BE606C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Электризация тел при соприкосновении. Два рода зарядов. Взаимодействие заряженных тел. Электроскоп. Электрическое поле. Делимость электрического заряда. Электрон. Строение атома. Объяснение электрических явлений. Проводники, полупроводники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и непроводники электричества. Электрический ток. Источники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электрического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тока. </w:t>
      </w:r>
      <w:r w:rsidRPr="00414CF6">
        <w:rPr>
          <w:rFonts w:ascii="Times New Roman" w:hAnsi="Times New Roman" w:cs="Times New Roman"/>
          <w:sz w:val="24"/>
          <w:szCs w:val="24"/>
        </w:rPr>
        <w:t xml:space="preserve">Электрическая цепь и ее </w:t>
      </w:r>
      <w:r w:rsidRPr="00414CF6">
        <w:rPr>
          <w:rFonts w:ascii="Times New Roman" w:hAnsi="Times New Roman" w:cs="Times New Roman"/>
          <w:sz w:val="24"/>
          <w:szCs w:val="24"/>
        </w:rPr>
        <w:lastRenderedPageBreak/>
        <w:t>составные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части. Электрический ток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в металлах. </w:t>
      </w:r>
      <w:r w:rsidRPr="00414CF6">
        <w:rPr>
          <w:rFonts w:ascii="Times New Roman" w:hAnsi="Times New Roman" w:cs="Times New Roman"/>
          <w:sz w:val="24"/>
          <w:szCs w:val="24"/>
        </w:rPr>
        <w:t>Действия электрического тока.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Направление электрического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тока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Сила т</w:t>
      </w:r>
      <w:r w:rsidR="006A2413" w:rsidRPr="00414CF6">
        <w:rPr>
          <w:rFonts w:ascii="Times New Roman" w:hAnsi="Times New Roman" w:cs="Times New Roman"/>
          <w:sz w:val="24"/>
          <w:szCs w:val="24"/>
        </w:rPr>
        <w:t xml:space="preserve">ока. Единицы силы тока. 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Амперметр. Измерение силы тока.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Электрическое напряжение.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Единицы напр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яжения. </w:t>
      </w:r>
      <w:r w:rsidRPr="00414CF6">
        <w:rPr>
          <w:rFonts w:ascii="Times New Roman" w:hAnsi="Times New Roman" w:cs="Times New Roman"/>
          <w:sz w:val="24"/>
          <w:szCs w:val="24"/>
        </w:rPr>
        <w:t>Вольтметр. Измерение напряжения.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Зависимость силы тока от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напряжения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Электрическое сопротивление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проводников. Единицы</w:t>
      </w:r>
      <w:r w:rsidR="00835D8B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сопротивления.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Закон Ома дл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я участка цепи. </w:t>
      </w:r>
      <w:r w:rsidRPr="00414CF6">
        <w:rPr>
          <w:rFonts w:ascii="Times New Roman" w:hAnsi="Times New Roman" w:cs="Times New Roman"/>
          <w:sz w:val="24"/>
          <w:szCs w:val="24"/>
        </w:rPr>
        <w:t>Расчет сопротивления проводника.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Удельное сопротивление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Примеры на расчет сопротивления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проводника, силы тока</w:t>
      </w:r>
      <w:r w:rsidR="00CD691C" w:rsidRPr="00414CF6">
        <w:rPr>
          <w:rFonts w:ascii="Times New Roman" w:hAnsi="Times New Roman" w:cs="Times New Roman"/>
          <w:sz w:val="24"/>
          <w:szCs w:val="24"/>
        </w:rPr>
        <w:t xml:space="preserve"> и напряжения. </w:t>
      </w:r>
      <w:r w:rsidRPr="00414CF6">
        <w:rPr>
          <w:rFonts w:ascii="Times New Roman" w:hAnsi="Times New Roman" w:cs="Times New Roman"/>
          <w:sz w:val="24"/>
          <w:szCs w:val="24"/>
        </w:rPr>
        <w:t>Реостаты. Последовательное соединение</w:t>
      </w:r>
      <w:r w:rsidR="00761582" w:rsidRPr="00414CF6">
        <w:rPr>
          <w:rFonts w:ascii="Times New Roman" w:hAnsi="Times New Roman" w:cs="Times New Roman"/>
          <w:sz w:val="24"/>
          <w:szCs w:val="24"/>
        </w:rPr>
        <w:t xml:space="preserve"> проводников. </w:t>
      </w:r>
      <w:r w:rsidRPr="00414CF6">
        <w:rPr>
          <w:rFonts w:ascii="Times New Roman" w:hAnsi="Times New Roman" w:cs="Times New Roman"/>
          <w:sz w:val="24"/>
          <w:szCs w:val="24"/>
        </w:rPr>
        <w:t>Параллельное соединение</w:t>
      </w:r>
      <w:r w:rsidR="00761582" w:rsidRPr="00414CF6">
        <w:rPr>
          <w:rFonts w:ascii="Times New Roman" w:hAnsi="Times New Roman" w:cs="Times New Roman"/>
          <w:sz w:val="24"/>
          <w:szCs w:val="24"/>
        </w:rPr>
        <w:t xml:space="preserve"> проводников. </w:t>
      </w:r>
      <w:r w:rsidRPr="00414CF6">
        <w:rPr>
          <w:rFonts w:ascii="Times New Roman" w:hAnsi="Times New Roman" w:cs="Times New Roman"/>
          <w:sz w:val="24"/>
          <w:szCs w:val="24"/>
        </w:rPr>
        <w:t>Работа и мощность</w:t>
      </w:r>
      <w:r w:rsidR="00761582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 xml:space="preserve">электрического </w:t>
      </w:r>
      <w:r w:rsidR="00761582" w:rsidRPr="00414CF6">
        <w:rPr>
          <w:rFonts w:ascii="Times New Roman" w:hAnsi="Times New Roman" w:cs="Times New Roman"/>
          <w:sz w:val="24"/>
          <w:szCs w:val="24"/>
        </w:rPr>
        <w:t xml:space="preserve">тока. </w:t>
      </w:r>
      <w:r w:rsidRPr="00414CF6">
        <w:rPr>
          <w:rFonts w:ascii="Times New Roman" w:hAnsi="Times New Roman" w:cs="Times New Roman"/>
          <w:sz w:val="24"/>
          <w:szCs w:val="24"/>
        </w:rPr>
        <w:t>Единицы работы электрического</w:t>
      </w:r>
      <w:r w:rsidR="00761582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тока, применяемые на практ</w:t>
      </w:r>
      <w:r w:rsidR="001C24E5" w:rsidRPr="00414CF6">
        <w:rPr>
          <w:rFonts w:ascii="Times New Roman" w:hAnsi="Times New Roman" w:cs="Times New Roman"/>
          <w:sz w:val="24"/>
          <w:szCs w:val="24"/>
        </w:rPr>
        <w:t xml:space="preserve">ике. </w:t>
      </w:r>
      <w:r w:rsidRPr="00414CF6">
        <w:rPr>
          <w:rFonts w:ascii="Times New Roman" w:hAnsi="Times New Roman" w:cs="Times New Roman"/>
          <w:sz w:val="24"/>
          <w:szCs w:val="24"/>
        </w:rPr>
        <w:t>Нагревание проводников</w:t>
      </w:r>
      <w:r w:rsidR="001C24E5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электрическим током.</w:t>
      </w:r>
      <w:r w:rsidR="001C24E5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Закон</w:t>
      </w:r>
      <w:r w:rsidR="001C24E5" w:rsidRPr="00414CF6">
        <w:rPr>
          <w:rFonts w:ascii="Times New Roman" w:hAnsi="Times New Roman" w:cs="Times New Roman"/>
          <w:sz w:val="24"/>
          <w:szCs w:val="24"/>
        </w:rPr>
        <w:t xml:space="preserve"> Джоуля—Ленца</w:t>
      </w:r>
      <w:r w:rsidRPr="00414CF6">
        <w:rPr>
          <w:rFonts w:ascii="Times New Roman" w:hAnsi="Times New Roman" w:cs="Times New Roman"/>
          <w:sz w:val="24"/>
          <w:szCs w:val="24"/>
        </w:rPr>
        <w:t>.</w:t>
      </w:r>
      <w:r w:rsidR="001C24E5" w:rsidRPr="00414CF6">
        <w:rPr>
          <w:rFonts w:ascii="Times New Roman" w:hAnsi="Times New Roman" w:cs="Times New Roman"/>
          <w:sz w:val="24"/>
          <w:szCs w:val="24"/>
        </w:rPr>
        <w:t xml:space="preserve"> Конденсатор.</w:t>
      </w:r>
      <w:r w:rsidR="00BB664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Лампа накаливания.</w:t>
      </w:r>
      <w:r w:rsidR="00BB664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Электрические нагревательные</w:t>
      </w:r>
      <w:r w:rsidR="00BB664D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приборы. Короткое замыкание,</w:t>
      </w:r>
      <w:r w:rsidR="00BB664D" w:rsidRPr="00414CF6">
        <w:rPr>
          <w:rFonts w:ascii="Times New Roman" w:hAnsi="Times New Roman" w:cs="Times New Roman"/>
          <w:sz w:val="24"/>
          <w:szCs w:val="24"/>
        </w:rPr>
        <w:t xml:space="preserve"> предохранители.</w:t>
      </w:r>
    </w:p>
    <w:p w:rsidR="00CD2AD6" w:rsidRPr="00414CF6" w:rsidRDefault="00CD2AD6" w:rsidP="00414CF6">
      <w:pPr>
        <w:pStyle w:val="60"/>
        <w:shd w:val="clear" w:color="auto" w:fill="auto"/>
        <w:spacing w:before="0" w:after="0" w:line="240" w:lineRule="auto"/>
        <w:ind w:left="20"/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CF6"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384335" w:rsidRPr="00414CF6" w:rsidRDefault="00384335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CD2AD6" w:rsidRPr="00414CF6">
        <w:rPr>
          <w:rFonts w:ascii="Times New Roman" w:hAnsi="Times New Roman" w:cs="Times New Roman"/>
          <w:sz w:val="24"/>
          <w:szCs w:val="24"/>
        </w:rPr>
        <w:t xml:space="preserve">№ </w:t>
      </w:r>
      <w:r w:rsidRPr="00414CF6">
        <w:rPr>
          <w:rFonts w:ascii="Times New Roman" w:hAnsi="Times New Roman" w:cs="Times New Roman"/>
          <w:sz w:val="24"/>
          <w:szCs w:val="24"/>
        </w:rPr>
        <w:t>4 «Сборка</w:t>
      </w:r>
      <w:r w:rsidR="00CD2AD6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электрической цепи. Измерение</w:t>
      </w:r>
      <w:r w:rsidR="00CD2AD6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силы тока в ее различных</w:t>
      </w:r>
    </w:p>
    <w:p w:rsidR="00BE606C" w:rsidRPr="00414CF6" w:rsidRDefault="00384335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участках»</w:t>
      </w:r>
      <w:r w:rsidR="00835D8B" w:rsidRPr="00414CF6">
        <w:rPr>
          <w:rFonts w:ascii="Times New Roman" w:hAnsi="Times New Roman" w:cs="Times New Roman"/>
          <w:sz w:val="24"/>
          <w:szCs w:val="24"/>
        </w:rPr>
        <w:t>.</w:t>
      </w:r>
    </w:p>
    <w:p w:rsidR="00835D8B" w:rsidRPr="00414CF6" w:rsidRDefault="00835D8B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5 «Измерение напряжения на различных участках электрической цепи».</w:t>
      </w:r>
    </w:p>
    <w:p w:rsidR="00CD691C" w:rsidRPr="00414CF6" w:rsidRDefault="00CD691C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6 «Регулирование силы тока реостатом»</w:t>
      </w:r>
      <w:r w:rsidR="000101BA" w:rsidRPr="00414CF6">
        <w:rPr>
          <w:rFonts w:ascii="Times New Roman" w:hAnsi="Times New Roman" w:cs="Times New Roman"/>
          <w:sz w:val="24"/>
          <w:szCs w:val="24"/>
        </w:rPr>
        <w:t>.</w:t>
      </w:r>
    </w:p>
    <w:p w:rsidR="000101BA" w:rsidRPr="00414CF6" w:rsidRDefault="000101BA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7 «Измерение сопротивления проводника с помощью амперметра и вольтметра»</w:t>
      </w:r>
      <w:r w:rsidR="00761582" w:rsidRPr="00414CF6">
        <w:rPr>
          <w:rFonts w:ascii="Times New Roman" w:hAnsi="Times New Roman" w:cs="Times New Roman"/>
          <w:sz w:val="24"/>
          <w:szCs w:val="24"/>
        </w:rPr>
        <w:t>.</w:t>
      </w:r>
    </w:p>
    <w:p w:rsidR="00761582" w:rsidRPr="00414CF6" w:rsidRDefault="00761582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8 «Измерение мощности и работы тока в электрической лампе»</w:t>
      </w:r>
    </w:p>
    <w:p w:rsidR="00180D31" w:rsidRPr="00414CF6" w:rsidRDefault="00180D31" w:rsidP="00414CF6">
      <w:pPr>
        <w:pStyle w:val="ac"/>
        <w:autoSpaceDE w:val="0"/>
        <w:autoSpaceDN w:val="0"/>
        <w:adjustRightInd w:val="0"/>
        <w:ind w:left="0"/>
        <w:jc w:val="center"/>
        <w:rPr>
          <w:b/>
          <w:bCs/>
        </w:rPr>
      </w:pPr>
      <w:r w:rsidRPr="00414CF6">
        <w:rPr>
          <w:b/>
          <w:bCs/>
        </w:rPr>
        <w:t xml:space="preserve">Магнитные </w:t>
      </w:r>
      <w:r w:rsidR="00785471" w:rsidRPr="00414CF6">
        <w:rPr>
          <w:b/>
          <w:bCs/>
        </w:rPr>
        <w:t>(</w:t>
      </w:r>
      <w:r w:rsidRPr="00414CF6">
        <w:rPr>
          <w:b/>
          <w:bCs/>
        </w:rPr>
        <w:t>явления</w:t>
      </w:r>
      <w:r w:rsidR="00785471" w:rsidRPr="00414CF6">
        <w:rPr>
          <w:b/>
          <w:bCs/>
        </w:rPr>
        <w:t xml:space="preserve"> 5 ч)</w:t>
      </w:r>
    </w:p>
    <w:p w:rsidR="00785471" w:rsidRPr="00414CF6" w:rsidRDefault="00785471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Магнитное поле. Магнитное поле</w:t>
      </w:r>
      <w:r w:rsidR="002113F4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прямого тока. Магнитные линии. Магнитное поле катушки с током.</w:t>
      </w:r>
      <w:r w:rsidR="007433D4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Электромагниты и их применение. </w:t>
      </w:r>
      <w:r w:rsidRPr="00414CF6">
        <w:rPr>
          <w:rFonts w:ascii="Times New Roman" w:hAnsi="Times New Roman" w:cs="Times New Roman"/>
          <w:sz w:val="24"/>
          <w:szCs w:val="24"/>
        </w:rPr>
        <w:t>Постоянные магниты. Магнитное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поле постоянных магнитов.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Магнитное поле Земли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Pr="00414CF6">
        <w:rPr>
          <w:rFonts w:ascii="Times New Roman" w:hAnsi="Times New Roman" w:cs="Times New Roman"/>
          <w:sz w:val="24"/>
          <w:szCs w:val="24"/>
        </w:rPr>
        <w:t>Действие магнитного поля на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проводник с током.</w:t>
      </w:r>
      <w:r w:rsidR="004E2C41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Электрический двигатель.</w:t>
      </w:r>
    </w:p>
    <w:p w:rsidR="0063114F" w:rsidRPr="00414CF6" w:rsidRDefault="0063114F" w:rsidP="00414CF6">
      <w:pPr>
        <w:pStyle w:val="60"/>
        <w:shd w:val="clear" w:color="auto" w:fill="auto"/>
        <w:spacing w:before="0" w:after="0" w:line="240" w:lineRule="auto"/>
        <w:ind w:left="20"/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CF6"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785471" w:rsidRPr="00414CF6" w:rsidRDefault="007433D4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9 «Сборка электромагнита и испытание его действия»</w:t>
      </w:r>
      <w:r w:rsidR="004E2C41" w:rsidRPr="00414CF6">
        <w:rPr>
          <w:rFonts w:ascii="Times New Roman" w:hAnsi="Times New Roman" w:cs="Times New Roman"/>
          <w:sz w:val="24"/>
          <w:szCs w:val="24"/>
        </w:rPr>
        <w:t>.</w:t>
      </w:r>
    </w:p>
    <w:p w:rsidR="004E2C41" w:rsidRPr="00414CF6" w:rsidRDefault="004E2C41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10 «Изучение электрического двигателя постоянного тока (на модели)»</w:t>
      </w:r>
    </w:p>
    <w:p w:rsidR="00180D31" w:rsidRPr="00414CF6" w:rsidRDefault="00180D31" w:rsidP="00414CF6">
      <w:pPr>
        <w:pStyle w:val="ac"/>
        <w:autoSpaceDE w:val="0"/>
        <w:autoSpaceDN w:val="0"/>
        <w:adjustRightInd w:val="0"/>
        <w:ind w:left="0"/>
        <w:jc w:val="center"/>
        <w:rPr>
          <w:b/>
          <w:bCs/>
        </w:rPr>
      </w:pPr>
      <w:r w:rsidRPr="00414CF6">
        <w:rPr>
          <w:b/>
          <w:bCs/>
        </w:rPr>
        <w:t>Световые явления</w:t>
      </w:r>
      <w:r w:rsidR="00B47850" w:rsidRPr="00414CF6">
        <w:rPr>
          <w:b/>
          <w:bCs/>
        </w:rPr>
        <w:t xml:space="preserve"> (13 ч)</w:t>
      </w:r>
    </w:p>
    <w:p w:rsidR="00B47850" w:rsidRPr="00414CF6" w:rsidRDefault="00B47850" w:rsidP="00414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Источники света.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Распространен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ие света. </w:t>
      </w:r>
      <w:r w:rsidRPr="00414CF6">
        <w:rPr>
          <w:rFonts w:ascii="Times New Roman" w:hAnsi="Times New Roman" w:cs="Times New Roman"/>
          <w:sz w:val="24"/>
          <w:szCs w:val="24"/>
        </w:rPr>
        <w:t>Видимое дв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ижение светил. </w:t>
      </w:r>
      <w:r w:rsidRPr="00414CF6">
        <w:rPr>
          <w:rFonts w:ascii="Times New Roman" w:hAnsi="Times New Roman" w:cs="Times New Roman"/>
          <w:sz w:val="24"/>
          <w:szCs w:val="24"/>
        </w:rPr>
        <w:t>Отражение света.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Закон отражения света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. Плоское зеркало. </w:t>
      </w:r>
      <w:r w:rsidRPr="00414CF6">
        <w:rPr>
          <w:rFonts w:ascii="Times New Roman" w:hAnsi="Times New Roman" w:cs="Times New Roman"/>
          <w:sz w:val="24"/>
          <w:szCs w:val="24"/>
        </w:rPr>
        <w:t>Преломление света. Закон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преломления света</w:t>
      </w:r>
      <w:r w:rsidR="00EE31C5" w:rsidRPr="00414CF6">
        <w:rPr>
          <w:rFonts w:ascii="Times New Roman" w:hAnsi="Times New Roman" w:cs="Times New Roman"/>
          <w:sz w:val="24"/>
          <w:szCs w:val="24"/>
        </w:rPr>
        <w:t xml:space="preserve">. </w:t>
      </w:r>
      <w:r w:rsidR="000224BE" w:rsidRPr="00414CF6">
        <w:rPr>
          <w:rFonts w:ascii="Times New Roman" w:hAnsi="Times New Roman" w:cs="Times New Roman"/>
          <w:sz w:val="24"/>
          <w:szCs w:val="24"/>
        </w:rPr>
        <w:t>Линзы. Оптическая сила линзы</w:t>
      </w:r>
      <w:r w:rsidRPr="00414CF6">
        <w:rPr>
          <w:rFonts w:ascii="Times New Roman" w:hAnsi="Times New Roman" w:cs="Times New Roman"/>
          <w:sz w:val="24"/>
          <w:szCs w:val="24"/>
        </w:rPr>
        <w:t>.</w:t>
      </w:r>
      <w:r w:rsidR="000224BE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Изобр</w:t>
      </w:r>
      <w:r w:rsidR="000224BE" w:rsidRPr="00414CF6">
        <w:rPr>
          <w:rFonts w:ascii="Times New Roman" w:hAnsi="Times New Roman" w:cs="Times New Roman"/>
          <w:sz w:val="24"/>
          <w:szCs w:val="24"/>
        </w:rPr>
        <w:t xml:space="preserve">ажения, даваемые линзой. </w:t>
      </w:r>
      <w:r w:rsidRPr="00414CF6">
        <w:rPr>
          <w:rFonts w:ascii="Times New Roman" w:hAnsi="Times New Roman" w:cs="Times New Roman"/>
          <w:sz w:val="24"/>
          <w:szCs w:val="24"/>
        </w:rPr>
        <w:t>Построение</w:t>
      </w:r>
      <w:r w:rsidR="002D0A8C" w:rsidRPr="00414CF6">
        <w:rPr>
          <w:rFonts w:ascii="Times New Roman" w:hAnsi="Times New Roman" w:cs="Times New Roman"/>
          <w:sz w:val="24"/>
          <w:szCs w:val="24"/>
        </w:rPr>
        <w:t xml:space="preserve"> </w:t>
      </w:r>
      <w:r w:rsidRPr="00414CF6">
        <w:rPr>
          <w:rFonts w:ascii="Times New Roman" w:hAnsi="Times New Roman" w:cs="Times New Roman"/>
          <w:sz w:val="24"/>
          <w:szCs w:val="24"/>
        </w:rPr>
        <w:t>изображений, полученных</w:t>
      </w:r>
      <w:r w:rsidR="002D0A8C" w:rsidRPr="00414CF6">
        <w:rPr>
          <w:rFonts w:ascii="Times New Roman" w:hAnsi="Times New Roman" w:cs="Times New Roman"/>
          <w:sz w:val="24"/>
          <w:szCs w:val="24"/>
        </w:rPr>
        <w:t xml:space="preserve"> с помощью линз. Глаз и зрение. Обобщение.</w:t>
      </w:r>
    </w:p>
    <w:p w:rsidR="00D1314A" w:rsidRPr="00414CF6" w:rsidRDefault="00D1314A" w:rsidP="00414CF6">
      <w:pPr>
        <w:pStyle w:val="60"/>
        <w:shd w:val="clear" w:color="auto" w:fill="auto"/>
        <w:spacing w:before="0" w:after="0" w:line="240" w:lineRule="auto"/>
        <w:ind w:left="20"/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4CF6">
        <w:rPr>
          <w:rStyle w:val="6"/>
          <w:rFonts w:ascii="Times New Roman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0224BE" w:rsidRPr="00414CF6" w:rsidRDefault="000224BE" w:rsidP="0041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F6">
        <w:rPr>
          <w:rFonts w:ascii="Times New Roman" w:hAnsi="Times New Roman" w:cs="Times New Roman"/>
          <w:sz w:val="24"/>
          <w:szCs w:val="24"/>
        </w:rPr>
        <w:t>Лабораторная работа № 11 «Получение изображения при помощи линзы».</w:t>
      </w:r>
    </w:p>
    <w:p w:rsidR="00B47850" w:rsidRPr="00414CF6" w:rsidRDefault="00B47850" w:rsidP="00414CF6">
      <w:pPr>
        <w:pStyle w:val="ac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FE7FE6" w:rsidRPr="00414CF6" w:rsidRDefault="00FE7FE6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873B75" w:rsidRPr="00414CF6" w:rsidRDefault="00873B75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873B75" w:rsidRDefault="00873B75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9F6E4C" w:rsidRDefault="009F6E4C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9F6E4C" w:rsidRDefault="009F6E4C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9F6E4C" w:rsidRDefault="009F6E4C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9F6E4C" w:rsidRDefault="009F6E4C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9F6E4C" w:rsidRDefault="009F6E4C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58115E" w:rsidRPr="00414CF6" w:rsidRDefault="0058115E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873B75" w:rsidRPr="00414CF6" w:rsidRDefault="00873B75" w:rsidP="00414CF6">
      <w:pPr>
        <w:pStyle w:val="ac"/>
        <w:autoSpaceDE w:val="0"/>
        <w:autoSpaceDN w:val="0"/>
        <w:adjustRightInd w:val="0"/>
        <w:ind w:left="786"/>
        <w:jc w:val="both"/>
        <w:rPr>
          <w:u w:val="single"/>
        </w:rPr>
      </w:pPr>
    </w:p>
    <w:p w:rsidR="00873B75" w:rsidRPr="00414CF6" w:rsidRDefault="00FE7FE6" w:rsidP="00414CF6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  <w:r w:rsidRPr="00414CF6">
        <w:rPr>
          <w:b/>
        </w:rPr>
        <w:lastRenderedPageBreak/>
        <w:t xml:space="preserve">Тематическое планирование </w:t>
      </w:r>
      <w:r w:rsidR="00873B75" w:rsidRPr="00414CF6">
        <w:rPr>
          <w:b/>
        </w:rPr>
        <w:t>(70 ч)</w:t>
      </w:r>
    </w:p>
    <w:tbl>
      <w:tblPr>
        <w:tblStyle w:val="ab"/>
        <w:tblW w:w="10302" w:type="dxa"/>
        <w:tblInd w:w="-431" w:type="dxa"/>
        <w:tblLook w:val="04A0" w:firstRow="1" w:lastRow="0" w:firstColumn="1" w:lastColumn="0" w:noHBand="0" w:noVBand="1"/>
      </w:tblPr>
      <w:tblGrid>
        <w:gridCol w:w="845"/>
        <w:gridCol w:w="6669"/>
        <w:gridCol w:w="1418"/>
        <w:gridCol w:w="1359"/>
        <w:gridCol w:w="11"/>
      </w:tblGrid>
      <w:tr w:rsidR="005A139D" w:rsidRPr="004263EA" w:rsidTr="00192AFC">
        <w:trPr>
          <w:trHeight w:val="270"/>
        </w:trPr>
        <w:tc>
          <w:tcPr>
            <w:tcW w:w="845" w:type="dxa"/>
            <w:vMerge w:val="restart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3EA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6669" w:type="dxa"/>
            <w:vMerge w:val="restart"/>
          </w:tcPr>
          <w:p w:rsidR="005A139D" w:rsidRPr="004263EA" w:rsidRDefault="005A139D" w:rsidP="00414CF6">
            <w:pPr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4263EA">
              <w:rPr>
                <w:rFonts w:ascii="Times New Roman" w:hAnsi="Times New Roman" w:cs="Times New Roman"/>
                <w:b/>
              </w:rPr>
              <w:t>Наименования разделов/темы уроков</w:t>
            </w:r>
          </w:p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:rsidR="005A139D" w:rsidRPr="004263EA" w:rsidRDefault="005A139D" w:rsidP="007D0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3E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5A139D" w:rsidRPr="004263EA" w:rsidTr="00192AFC">
        <w:trPr>
          <w:gridAfter w:val="1"/>
          <w:wAfter w:w="11" w:type="dxa"/>
          <w:trHeight w:val="343"/>
        </w:trPr>
        <w:tc>
          <w:tcPr>
            <w:tcW w:w="845" w:type="dxa"/>
            <w:vMerge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9" w:type="dxa"/>
            <w:vMerge/>
          </w:tcPr>
          <w:p w:rsidR="005A139D" w:rsidRPr="004263EA" w:rsidRDefault="005A139D" w:rsidP="00414CF6">
            <w:pPr>
              <w:ind w:left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3EA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3EA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7514" w:type="dxa"/>
            <w:gridSpan w:val="2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ТЕПЛОВЫЕ ЯВЛЕНИЯ (23 часа)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9" w:type="dxa"/>
          </w:tcPr>
          <w:p w:rsidR="005A139D" w:rsidRPr="004263EA" w:rsidRDefault="0058115E" w:rsidP="0093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 xml:space="preserve">Вводный инструктаж по т/б. </w:t>
            </w:r>
            <w:r w:rsidR="00414CF6" w:rsidRPr="004263EA">
              <w:rPr>
                <w:rFonts w:ascii="Times New Roman" w:hAnsi="Times New Roman" w:cs="Times New Roman"/>
              </w:rPr>
              <w:t>Тепловое движение. Температура.</w:t>
            </w:r>
            <w:r w:rsidRPr="004263EA">
              <w:rPr>
                <w:rFonts w:ascii="Times New Roman" w:hAnsi="Times New Roman" w:cs="Times New Roman"/>
              </w:rPr>
              <w:t xml:space="preserve"> В</w:t>
            </w:r>
            <w:r w:rsidR="00414CF6" w:rsidRPr="004263EA">
              <w:rPr>
                <w:rFonts w:ascii="Times New Roman" w:hAnsi="Times New Roman" w:cs="Times New Roman"/>
              </w:rPr>
              <w:t>нутренняя энергия</w:t>
            </w:r>
            <w:r w:rsidRPr="004263EA">
              <w:rPr>
                <w:rFonts w:ascii="Times New Roman" w:hAnsi="Times New Roman" w:cs="Times New Roman"/>
              </w:rPr>
              <w:t>.</w:t>
            </w:r>
            <w:r w:rsidR="00414CF6" w:rsidRPr="00426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669" w:type="dxa"/>
          </w:tcPr>
          <w:p w:rsidR="005A139D" w:rsidRPr="004263EA" w:rsidRDefault="0058115E" w:rsidP="00107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Способы изменения внутренней</w:t>
            </w:r>
            <w:r w:rsidR="0010760A" w:rsidRPr="004263EA">
              <w:rPr>
                <w:rFonts w:ascii="Times New Roman" w:hAnsi="Times New Roman" w:cs="Times New Roman"/>
              </w:rPr>
              <w:t xml:space="preserve"> э</w:t>
            </w:r>
            <w:r w:rsidRPr="004263EA">
              <w:rPr>
                <w:rFonts w:ascii="Times New Roman" w:hAnsi="Times New Roman" w:cs="Times New Roman"/>
              </w:rPr>
              <w:t>нергии</w:t>
            </w:r>
            <w:r w:rsidR="0010760A" w:rsidRPr="004263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669" w:type="dxa"/>
            <w:vAlign w:val="center"/>
          </w:tcPr>
          <w:p w:rsidR="005A139D" w:rsidRPr="004263EA" w:rsidRDefault="00C66DE6" w:rsidP="00C66D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Виды теплопередачи. Теплопроводность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669" w:type="dxa"/>
            <w:vAlign w:val="center"/>
          </w:tcPr>
          <w:p w:rsidR="005A139D" w:rsidRPr="004263EA" w:rsidRDefault="00314FC8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Конвекция. Излучение.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669" w:type="dxa"/>
            <w:vAlign w:val="center"/>
          </w:tcPr>
          <w:p w:rsidR="005A139D" w:rsidRPr="004263EA" w:rsidRDefault="00314FC8" w:rsidP="00314F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Количество теплоты. Единицы количества теплоты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669" w:type="dxa"/>
            <w:vAlign w:val="center"/>
          </w:tcPr>
          <w:p w:rsidR="005A139D" w:rsidRPr="004263EA" w:rsidRDefault="00E86B7D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Удельная теплоемкость.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669" w:type="dxa"/>
            <w:vAlign w:val="center"/>
          </w:tcPr>
          <w:p w:rsidR="005A139D" w:rsidRPr="004263EA" w:rsidRDefault="00E86B7D" w:rsidP="00E86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669" w:type="dxa"/>
            <w:vAlign w:val="center"/>
          </w:tcPr>
          <w:p w:rsidR="001E0C7E" w:rsidRPr="004263EA" w:rsidRDefault="001E0C7E" w:rsidP="001E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т/б. </w:t>
            </w:r>
            <w:r w:rsidRPr="004263EA">
              <w:rPr>
                <w:rFonts w:ascii="Times New Roman" w:hAnsi="Times New Roman" w:cs="Times New Roman"/>
              </w:rPr>
              <w:t>Лабораторная работа №1. «Сравнение количества теплоты при смешивании воды</w:t>
            </w:r>
          </w:p>
          <w:p w:rsidR="005A139D" w:rsidRPr="004263EA" w:rsidRDefault="001E0C7E" w:rsidP="001E0C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разной температуры»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669" w:type="dxa"/>
            <w:vAlign w:val="center"/>
          </w:tcPr>
          <w:p w:rsidR="005A139D" w:rsidRPr="004263EA" w:rsidRDefault="00A0766D" w:rsidP="00A076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 xml:space="preserve">т/б. </w:t>
            </w:r>
            <w:r w:rsidRPr="004263EA">
              <w:rPr>
                <w:rFonts w:ascii="Times New Roman" w:hAnsi="Times New Roman" w:cs="Times New Roman"/>
              </w:rPr>
              <w:t>Лабораторная работа № 2. «Измерение удельной теплоемкости твердого тела»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669" w:type="dxa"/>
            <w:vAlign w:val="center"/>
          </w:tcPr>
          <w:p w:rsidR="005A139D" w:rsidRPr="004263EA" w:rsidRDefault="00483096" w:rsidP="00483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Энергия топлива. Удельная теплота сгорания топлива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669" w:type="dxa"/>
            <w:vAlign w:val="center"/>
          </w:tcPr>
          <w:p w:rsidR="005A139D" w:rsidRPr="004263EA" w:rsidRDefault="00020316" w:rsidP="000203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669" w:type="dxa"/>
            <w:vAlign w:val="center"/>
          </w:tcPr>
          <w:p w:rsidR="005A139D" w:rsidRPr="004263EA" w:rsidRDefault="00D05340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«Тепловые явления»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669" w:type="dxa"/>
            <w:vAlign w:val="center"/>
          </w:tcPr>
          <w:p w:rsidR="005A139D" w:rsidRPr="004263EA" w:rsidRDefault="00536885" w:rsidP="005368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Контрольная работа по теме «Тепловые явления».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669" w:type="dxa"/>
            <w:vAlign w:val="center"/>
          </w:tcPr>
          <w:p w:rsidR="005A139D" w:rsidRPr="004263EA" w:rsidRDefault="00536885" w:rsidP="005368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Агрегатные состояния вещества. Плавление и отвердевание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6669" w:type="dxa"/>
            <w:vAlign w:val="center"/>
          </w:tcPr>
          <w:p w:rsidR="005A139D" w:rsidRPr="004263EA" w:rsidRDefault="00F00E4D" w:rsidP="00F00E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669" w:type="dxa"/>
            <w:vAlign w:val="center"/>
          </w:tcPr>
          <w:p w:rsidR="005A139D" w:rsidRPr="004263EA" w:rsidRDefault="00571C22" w:rsidP="00414C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 на плавление и отвердевание</w:t>
            </w:r>
            <w:r w:rsidR="001F1D79" w:rsidRPr="004263E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669" w:type="dxa"/>
            <w:vAlign w:val="center"/>
          </w:tcPr>
          <w:p w:rsidR="001F1D79" w:rsidRPr="004263EA" w:rsidRDefault="001F1D79" w:rsidP="001F1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Испарение. Насыщенный и ненасыщенный пар. Конденсация. Поглощение энергии при испарении</w:t>
            </w:r>
          </w:p>
          <w:p w:rsidR="007A4B9D" w:rsidRPr="004263EA" w:rsidRDefault="001F1D79" w:rsidP="001F1D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жидкости и выделение ее при конденсации пара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669" w:type="dxa"/>
            <w:vAlign w:val="center"/>
          </w:tcPr>
          <w:p w:rsidR="007A4B9D" w:rsidRPr="004263EA" w:rsidRDefault="00721462" w:rsidP="0072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Кипение. Удельная теплота парообразования и конденсации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669" w:type="dxa"/>
            <w:vAlign w:val="center"/>
          </w:tcPr>
          <w:p w:rsidR="007A4B9D" w:rsidRPr="004263EA" w:rsidRDefault="00737A40" w:rsidP="00737A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Решение задач. Кипение, парообразование и конденсация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669" w:type="dxa"/>
            <w:vAlign w:val="center"/>
          </w:tcPr>
          <w:p w:rsidR="007A4B9D" w:rsidRPr="004263EA" w:rsidRDefault="00AC6624" w:rsidP="0049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Влажность воздуха. Способы определения влажности воздуха.</w:t>
            </w:r>
            <w:r w:rsidR="0049741F" w:rsidRPr="004263EA">
              <w:rPr>
                <w:rFonts w:ascii="Times New Roman" w:hAnsi="Times New Roman" w:cs="Times New Roman"/>
              </w:rPr>
              <w:t xml:space="preserve"> т/б. </w:t>
            </w:r>
            <w:r w:rsidR="0049741F" w:rsidRPr="004263EA">
              <w:rPr>
                <w:rFonts w:ascii="Times New Roman" w:eastAsia="Times New Roman" w:hAnsi="Times New Roman" w:cs="Times New Roman"/>
                <w:lang w:eastAsia="ru-RU"/>
              </w:rPr>
              <w:t xml:space="preserve">/б. </w:t>
            </w:r>
            <w:r w:rsidR="0049741F" w:rsidRPr="004263EA">
              <w:rPr>
                <w:rFonts w:ascii="Times New Roman" w:hAnsi="Times New Roman" w:cs="Times New Roman"/>
              </w:rPr>
              <w:t>Лабораторная работа № 3 «Измерение влажности воздуха с помощью термометра».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669" w:type="dxa"/>
            <w:vAlign w:val="center"/>
          </w:tcPr>
          <w:p w:rsidR="00B93115" w:rsidRPr="004263EA" w:rsidRDefault="00B93115" w:rsidP="00B9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Работа газа и пара при расширении.</w:t>
            </w:r>
          </w:p>
          <w:p w:rsidR="007A4B9D" w:rsidRPr="004263EA" w:rsidRDefault="00B93115" w:rsidP="00B931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Двигатель внутреннего сгорания. Паровая турбина. КПД теплового двигателя.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669" w:type="dxa"/>
            <w:vAlign w:val="center"/>
          </w:tcPr>
          <w:p w:rsidR="007A4B9D" w:rsidRPr="004263EA" w:rsidRDefault="00B93115" w:rsidP="00497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задач. Агрегатные состояния вещества.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669" w:type="dxa"/>
            <w:vAlign w:val="center"/>
          </w:tcPr>
          <w:p w:rsidR="00933B9F" w:rsidRPr="004263EA" w:rsidRDefault="00933B9F" w:rsidP="0093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Контрольная работа по теме «Изменение агрегатных</w:t>
            </w:r>
          </w:p>
          <w:p w:rsidR="007A4B9D" w:rsidRPr="004263EA" w:rsidRDefault="00933B9F" w:rsidP="00933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состояний вещества. Тепловой двигатель»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7514" w:type="dxa"/>
            <w:gridSpan w:val="2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 ЭЛЕКТРИЧЕСКИЕ ЯВЛЕНИЯ (29 часов)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669" w:type="dxa"/>
            <w:vAlign w:val="center"/>
          </w:tcPr>
          <w:p w:rsidR="003A2681" w:rsidRPr="004263EA" w:rsidRDefault="003A2681" w:rsidP="00E22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Электризация тел при</w:t>
            </w:r>
            <w:r w:rsidR="001B172D" w:rsidRPr="004263EA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соприкосновении. Два рода</w:t>
            </w:r>
          </w:p>
          <w:p w:rsidR="007A4B9D" w:rsidRPr="004263EA" w:rsidRDefault="003A2681" w:rsidP="00510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зарядов. Взаимодействие</w:t>
            </w:r>
            <w:r w:rsidR="001B172D" w:rsidRPr="004263EA">
              <w:rPr>
                <w:rFonts w:ascii="Times New Roman" w:hAnsi="Times New Roman" w:cs="Times New Roman"/>
              </w:rPr>
              <w:t xml:space="preserve"> заряженных тел.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669" w:type="dxa"/>
            <w:vAlign w:val="center"/>
          </w:tcPr>
          <w:p w:rsidR="007A4B9D" w:rsidRPr="004263EA" w:rsidRDefault="001B172D" w:rsidP="001B1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Электроскоп. Электрическое поле.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669" w:type="dxa"/>
            <w:vAlign w:val="center"/>
          </w:tcPr>
          <w:p w:rsidR="007A4B9D" w:rsidRPr="004263EA" w:rsidRDefault="008D4BFF" w:rsidP="008D4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Делимость электрического заряда. Электрон. Строение атома.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669" w:type="dxa"/>
            <w:vAlign w:val="center"/>
          </w:tcPr>
          <w:p w:rsidR="007A4B9D" w:rsidRPr="004263EA" w:rsidRDefault="00431CA8" w:rsidP="00431C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Объяснение электрических явлений.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669" w:type="dxa"/>
            <w:vAlign w:val="center"/>
          </w:tcPr>
          <w:p w:rsidR="007A4B9D" w:rsidRPr="004263EA" w:rsidRDefault="003762E8" w:rsidP="00376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Проводники, полупроводники и непроводники электричества.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669" w:type="dxa"/>
            <w:vAlign w:val="center"/>
          </w:tcPr>
          <w:p w:rsidR="007A4B9D" w:rsidRPr="004263EA" w:rsidRDefault="009934EB" w:rsidP="00993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Электрический ток. Источники электрического тока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669" w:type="dxa"/>
            <w:vAlign w:val="center"/>
          </w:tcPr>
          <w:p w:rsidR="007A4B9D" w:rsidRPr="004263EA" w:rsidRDefault="00B574AD" w:rsidP="00B57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Электрическая цепь и ее составные части. Электрический ток в металлах.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669" w:type="dxa"/>
            <w:vAlign w:val="center"/>
          </w:tcPr>
          <w:p w:rsidR="007A4B9D" w:rsidRPr="004263EA" w:rsidRDefault="00E003BE" w:rsidP="007D7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Действия электрического тока. Направление электрического</w:t>
            </w:r>
            <w:r w:rsidR="007D73AB" w:rsidRPr="004263EA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тока</w:t>
            </w:r>
            <w:r w:rsidR="007D73AB" w:rsidRPr="00426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6669" w:type="dxa"/>
            <w:vAlign w:val="center"/>
          </w:tcPr>
          <w:p w:rsidR="007A4B9D" w:rsidRPr="004263EA" w:rsidRDefault="00062C5A" w:rsidP="000E3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Сила тока. Единицы силы тока.</w:t>
            </w:r>
            <w:r w:rsidR="000E327C" w:rsidRPr="004263EA">
              <w:rPr>
                <w:rFonts w:ascii="Times New Roman" w:hAnsi="Times New Roman" w:cs="Times New Roman"/>
              </w:rPr>
              <w:t xml:space="preserve"> Амперметр. Измерение силы тока.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6669" w:type="dxa"/>
            <w:vAlign w:val="center"/>
          </w:tcPr>
          <w:p w:rsidR="007A4B9D" w:rsidRPr="004263EA" w:rsidRDefault="000E327C" w:rsidP="00557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т/б. Лабораторная работа 4 «Сборка электрической цепи. Измерение силы тока в ее различных</w:t>
            </w:r>
            <w:r w:rsidR="00557399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участках»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34/11</w:t>
            </w:r>
          </w:p>
        </w:tc>
        <w:tc>
          <w:tcPr>
            <w:tcW w:w="6669" w:type="dxa"/>
            <w:vAlign w:val="center"/>
          </w:tcPr>
          <w:p w:rsidR="007A4B9D" w:rsidRPr="004263EA" w:rsidRDefault="006D742E" w:rsidP="006D7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Электрическое напряжение. Единицы напряжения</w:t>
            </w:r>
            <w:r w:rsidR="00FD5E38" w:rsidRPr="004263EA">
              <w:rPr>
                <w:rFonts w:ascii="Times New Roman" w:hAnsi="Times New Roman" w:cs="Times New Roman"/>
              </w:rPr>
              <w:t>. Вольтметр. Измерение напряжения.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lastRenderedPageBreak/>
              <w:t>35/12</w:t>
            </w:r>
          </w:p>
        </w:tc>
        <w:tc>
          <w:tcPr>
            <w:tcW w:w="6669" w:type="dxa"/>
            <w:vAlign w:val="center"/>
          </w:tcPr>
          <w:p w:rsidR="007A4B9D" w:rsidRPr="004263EA" w:rsidRDefault="00C17971" w:rsidP="00C179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 xml:space="preserve">т/б. </w:t>
            </w:r>
            <w:r w:rsidR="00F708ED" w:rsidRPr="004263EA">
              <w:rPr>
                <w:rFonts w:ascii="Times New Roman" w:hAnsi="Times New Roman" w:cs="Times New Roman"/>
              </w:rPr>
              <w:t>Лабораторная работа №5 «Измерение напряжения</w:t>
            </w:r>
            <w:r w:rsidRPr="004263EA">
              <w:rPr>
                <w:rFonts w:ascii="Times New Roman" w:hAnsi="Times New Roman" w:cs="Times New Roman"/>
              </w:rPr>
              <w:t xml:space="preserve"> </w:t>
            </w:r>
            <w:r w:rsidR="00F708ED" w:rsidRPr="004263EA">
              <w:rPr>
                <w:rFonts w:ascii="Times New Roman" w:hAnsi="Times New Roman" w:cs="Times New Roman"/>
              </w:rPr>
              <w:t>на различных участках электрической цепи»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36/13</w:t>
            </w:r>
          </w:p>
        </w:tc>
        <w:tc>
          <w:tcPr>
            <w:tcW w:w="6669" w:type="dxa"/>
            <w:vAlign w:val="center"/>
          </w:tcPr>
          <w:p w:rsidR="007A4B9D" w:rsidRPr="004263EA" w:rsidRDefault="00484F27" w:rsidP="00484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669" w:type="dxa"/>
            <w:vAlign w:val="center"/>
          </w:tcPr>
          <w:p w:rsidR="007A4B9D" w:rsidRPr="004263EA" w:rsidRDefault="007E5319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Закон Ома для участка цепи.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669" w:type="dxa"/>
            <w:vAlign w:val="center"/>
          </w:tcPr>
          <w:p w:rsidR="007A4B9D" w:rsidRPr="004263EA" w:rsidRDefault="00F8760A" w:rsidP="00F87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Расчет сопротивления проводника. Удельное сопротивление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669" w:type="dxa"/>
            <w:vAlign w:val="center"/>
          </w:tcPr>
          <w:p w:rsidR="007A4B9D" w:rsidRPr="004263EA" w:rsidRDefault="00F8760A" w:rsidP="00F87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Примеры на расчет сопротивления проводника, силы тока и напряжения.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669" w:type="dxa"/>
            <w:vAlign w:val="center"/>
          </w:tcPr>
          <w:p w:rsidR="007A4B9D" w:rsidRPr="004263EA" w:rsidRDefault="00074381" w:rsidP="00074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Реостаты. т/б.  Лабораторная работа № 6 «Регулирование силы тока реостатом»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669" w:type="dxa"/>
            <w:vAlign w:val="center"/>
          </w:tcPr>
          <w:p w:rsidR="00F34BA1" w:rsidRPr="004263EA" w:rsidRDefault="00F34BA1" w:rsidP="00F3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 xml:space="preserve">т/б. </w:t>
            </w:r>
            <w:r w:rsidRPr="004263EA">
              <w:rPr>
                <w:rFonts w:ascii="Times New Roman" w:hAnsi="Times New Roman" w:cs="Times New Roman"/>
              </w:rPr>
              <w:t>Лабораторная работа 7 «Измерение сопротивления проводника с помощью амперметра</w:t>
            </w:r>
          </w:p>
          <w:p w:rsidR="007A4B9D" w:rsidRPr="004263EA" w:rsidRDefault="00F34BA1" w:rsidP="00F34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и вольтметра»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1145B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42/19</w:t>
            </w:r>
          </w:p>
        </w:tc>
        <w:tc>
          <w:tcPr>
            <w:tcW w:w="6669" w:type="dxa"/>
            <w:vAlign w:val="center"/>
          </w:tcPr>
          <w:p w:rsidR="007A4B9D" w:rsidRPr="004263EA" w:rsidRDefault="00190F2D" w:rsidP="00190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Последовательное соединение проводников.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43/20</w:t>
            </w:r>
          </w:p>
        </w:tc>
        <w:tc>
          <w:tcPr>
            <w:tcW w:w="6669" w:type="dxa"/>
            <w:vAlign w:val="center"/>
          </w:tcPr>
          <w:p w:rsidR="007A4B9D" w:rsidRPr="004263EA" w:rsidRDefault="00363B42" w:rsidP="00363B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Параллельное соединение проводников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346BE2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44</w:t>
            </w:r>
            <w:r w:rsidR="007A4B9D" w:rsidRPr="004263EA">
              <w:rPr>
                <w:rFonts w:ascii="Times New Roman" w:hAnsi="Times New Roman" w:cs="Times New Roman"/>
              </w:rPr>
              <w:t>/2</w:t>
            </w:r>
            <w:r w:rsidRPr="00426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9" w:type="dxa"/>
            <w:vAlign w:val="center"/>
          </w:tcPr>
          <w:p w:rsidR="007A4B9D" w:rsidRPr="004263EA" w:rsidRDefault="00346BE2" w:rsidP="00557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 xml:space="preserve">Решение задач </w:t>
            </w:r>
            <w:r w:rsidR="00B10745" w:rsidRPr="004263EA">
              <w:rPr>
                <w:rFonts w:ascii="Times New Roman" w:hAnsi="Times New Roman" w:cs="Times New Roman"/>
              </w:rPr>
              <w:t>«Сила тока, напряжение,</w:t>
            </w:r>
            <w:r w:rsidR="00557399">
              <w:rPr>
                <w:rFonts w:ascii="Times New Roman" w:hAnsi="Times New Roman" w:cs="Times New Roman"/>
              </w:rPr>
              <w:t xml:space="preserve"> </w:t>
            </w:r>
            <w:r w:rsidR="00B10745" w:rsidRPr="004263EA">
              <w:rPr>
                <w:rFonts w:ascii="Times New Roman" w:hAnsi="Times New Roman" w:cs="Times New Roman"/>
              </w:rPr>
              <w:t>сопротивление»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346BE2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45</w:t>
            </w:r>
            <w:r w:rsidR="007A4B9D" w:rsidRPr="004263EA">
              <w:rPr>
                <w:rFonts w:ascii="Times New Roman" w:hAnsi="Times New Roman" w:cs="Times New Roman"/>
              </w:rPr>
              <w:t>/2</w:t>
            </w:r>
            <w:r w:rsidRPr="00426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9" w:type="dxa"/>
            <w:vAlign w:val="center"/>
          </w:tcPr>
          <w:p w:rsidR="007A4B9D" w:rsidRPr="004263EA" w:rsidRDefault="00B10745" w:rsidP="00750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Контрольная работа по теме «Сила тока, напряжение, сопротивление»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669" w:type="dxa"/>
            <w:vAlign w:val="center"/>
          </w:tcPr>
          <w:p w:rsidR="007A4B9D" w:rsidRPr="004263EA" w:rsidRDefault="00750A70" w:rsidP="00750A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Работа и мощность электрического тока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7A4B9D" w:rsidP="00346BE2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</w:t>
            </w:r>
            <w:r w:rsidR="00346BE2" w:rsidRPr="004263EA">
              <w:rPr>
                <w:rFonts w:ascii="Times New Roman" w:hAnsi="Times New Roman" w:cs="Times New Roman"/>
              </w:rPr>
              <w:t>7</w:t>
            </w:r>
            <w:r w:rsidRPr="004263EA">
              <w:rPr>
                <w:rFonts w:ascii="Times New Roman" w:hAnsi="Times New Roman" w:cs="Times New Roman"/>
              </w:rPr>
              <w:t>/2</w:t>
            </w:r>
            <w:r w:rsidR="00346BE2" w:rsidRPr="00426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9" w:type="dxa"/>
            <w:vAlign w:val="center"/>
          </w:tcPr>
          <w:p w:rsidR="007A4B9D" w:rsidRPr="004263EA" w:rsidRDefault="0092613C" w:rsidP="006450AA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Единицы работы электрического тока, применяемые на практике. т/б. Лабораторная работа № 8</w:t>
            </w:r>
            <w:r w:rsidR="006450AA">
              <w:rPr>
                <w:rFonts w:ascii="Times New Roman" w:hAnsi="Times New Roman" w:cs="Times New Roman"/>
              </w:rPr>
              <w:t xml:space="preserve">. </w:t>
            </w:r>
            <w:r w:rsidRPr="004263EA">
              <w:rPr>
                <w:rFonts w:ascii="Times New Roman" w:hAnsi="Times New Roman" w:cs="Times New Roman"/>
              </w:rPr>
              <w:t>«Измерение мощности и работы тока в электрической лампе»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346BE2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669" w:type="dxa"/>
            <w:vAlign w:val="center"/>
          </w:tcPr>
          <w:p w:rsidR="00CA6238" w:rsidRPr="004263EA" w:rsidRDefault="00CA6238" w:rsidP="00CA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Нагревание проводников электрическим током.</w:t>
            </w:r>
          </w:p>
          <w:p w:rsidR="007A4B9D" w:rsidRPr="004263EA" w:rsidRDefault="00CA6238" w:rsidP="00CA6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Закон Джоуля—Ленца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49/26</w:t>
            </w:r>
          </w:p>
        </w:tc>
        <w:tc>
          <w:tcPr>
            <w:tcW w:w="6669" w:type="dxa"/>
            <w:vAlign w:val="center"/>
          </w:tcPr>
          <w:p w:rsidR="007A4B9D" w:rsidRPr="004263EA" w:rsidRDefault="008D631D" w:rsidP="00414C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Конденсатор.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B9D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7A4B9D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50/27</w:t>
            </w:r>
          </w:p>
        </w:tc>
        <w:tc>
          <w:tcPr>
            <w:tcW w:w="6669" w:type="dxa"/>
            <w:vAlign w:val="center"/>
          </w:tcPr>
          <w:p w:rsidR="00947747" w:rsidRPr="004263EA" w:rsidRDefault="00947747" w:rsidP="00947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Лампа накаливания. Электрические нагревательные</w:t>
            </w:r>
          </w:p>
          <w:p w:rsidR="007A4B9D" w:rsidRPr="004263EA" w:rsidRDefault="00947747" w:rsidP="00947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приборы. Короткое замыкание, предохранители</w:t>
            </w:r>
          </w:p>
        </w:tc>
        <w:tc>
          <w:tcPr>
            <w:tcW w:w="1418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A4B9D" w:rsidRPr="004263EA" w:rsidRDefault="007A4B9D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BE2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51/28</w:t>
            </w:r>
          </w:p>
        </w:tc>
        <w:tc>
          <w:tcPr>
            <w:tcW w:w="6669" w:type="dxa"/>
            <w:vAlign w:val="center"/>
          </w:tcPr>
          <w:p w:rsidR="00346BE2" w:rsidRPr="004263EA" w:rsidRDefault="00204243" w:rsidP="00204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</w:t>
            </w:r>
            <w:r w:rsidRPr="004263EA">
              <w:rPr>
                <w:rFonts w:ascii="Times New Roman" w:hAnsi="Times New Roman" w:cs="Times New Roman"/>
              </w:rPr>
              <w:t>«Работа и мощность электрического тока», «Закон Джоуля—Ленца», «Конденсатор»</w:t>
            </w:r>
          </w:p>
        </w:tc>
        <w:tc>
          <w:tcPr>
            <w:tcW w:w="1418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BE2" w:rsidRPr="004263EA" w:rsidTr="00192AFC">
        <w:trPr>
          <w:gridAfter w:val="1"/>
          <w:wAfter w:w="11" w:type="dxa"/>
        </w:trPr>
        <w:tc>
          <w:tcPr>
            <w:tcW w:w="845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52/29</w:t>
            </w:r>
          </w:p>
        </w:tc>
        <w:tc>
          <w:tcPr>
            <w:tcW w:w="6669" w:type="dxa"/>
            <w:vAlign w:val="center"/>
          </w:tcPr>
          <w:p w:rsidR="00346BE2" w:rsidRPr="004263EA" w:rsidRDefault="00143AFD" w:rsidP="00192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Контрольная работа по темам «Работа и мощность</w:t>
            </w:r>
            <w:r w:rsidR="00192AFC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электрического тока», «Закон Джоуля—Ленца»,</w:t>
            </w:r>
            <w:r w:rsidR="00192AFC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«Конденсатор»</w:t>
            </w:r>
          </w:p>
        </w:tc>
        <w:tc>
          <w:tcPr>
            <w:tcW w:w="1418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346BE2" w:rsidRPr="004263EA" w:rsidRDefault="00346BE2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7514" w:type="dxa"/>
            <w:gridSpan w:val="2"/>
          </w:tcPr>
          <w:p w:rsidR="005A139D" w:rsidRPr="004263EA" w:rsidRDefault="005A139D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МАГНИТНЫЕ ЯВЛЕНИЯ (5</w:t>
            </w:r>
            <w:r w:rsidR="007E63DC" w:rsidRPr="00426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263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53/1</w:t>
            </w:r>
          </w:p>
        </w:tc>
        <w:tc>
          <w:tcPr>
            <w:tcW w:w="6669" w:type="dxa"/>
            <w:vAlign w:val="center"/>
          </w:tcPr>
          <w:p w:rsidR="004C2205" w:rsidRPr="004263EA" w:rsidRDefault="00A0640F" w:rsidP="00374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 xml:space="preserve">Магнитное поле. Магнитное поле прямого тока. Магнитные линии. 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54/2</w:t>
            </w:r>
          </w:p>
        </w:tc>
        <w:tc>
          <w:tcPr>
            <w:tcW w:w="6669" w:type="dxa"/>
            <w:vAlign w:val="center"/>
          </w:tcPr>
          <w:p w:rsidR="004C2205" w:rsidRPr="004263EA" w:rsidRDefault="00176B63" w:rsidP="00176B63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 xml:space="preserve">Магнитное поле катушки с током. Электромагниты и их применение. т/б. Лабораторная работа </w:t>
            </w:r>
            <w:r w:rsidR="004040E9" w:rsidRPr="004263EA">
              <w:rPr>
                <w:rFonts w:ascii="Times New Roman" w:hAnsi="Times New Roman" w:cs="Times New Roman"/>
              </w:rPr>
              <w:t xml:space="preserve">№ </w:t>
            </w:r>
            <w:r w:rsidRPr="004263EA">
              <w:rPr>
                <w:rFonts w:ascii="Times New Roman" w:hAnsi="Times New Roman" w:cs="Times New Roman"/>
              </w:rPr>
              <w:t>9 «Сборка электромагнита и испытание его действия»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55/3</w:t>
            </w:r>
          </w:p>
        </w:tc>
        <w:tc>
          <w:tcPr>
            <w:tcW w:w="6669" w:type="dxa"/>
            <w:vAlign w:val="center"/>
          </w:tcPr>
          <w:p w:rsidR="004C2205" w:rsidRPr="004263EA" w:rsidRDefault="00AC2BFF" w:rsidP="00AC2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56/4</w:t>
            </w:r>
          </w:p>
        </w:tc>
        <w:tc>
          <w:tcPr>
            <w:tcW w:w="6669" w:type="dxa"/>
            <w:vAlign w:val="center"/>
          </w:tcPr>
          <w:p w:rsidR="000D3CEE" w:rsidRPr="004263EA" w:rsidRDefault="000D3CEE" w:rsidP="000D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Действие магнитного поля на проводник с током.</w:t>
            </w:r>
          </w:p>
          <w:p w:rsidR="004C2205" w:rsidRPr="004263EA" w:rsidRDefault="000D3CEE" w:rsidP="000D3C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Электрический двигатель. т/б. Лабораторная работа № 10 «Изучение электрического двигателя постоянного тока (на модели)»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57/5</w:t>
            </w:r>
          </w:p>
        </w:tc>
        <w:tc>
          <w:tcPr>
            <w:tcW w:w="6669" w:type="dxa"/>
            <w:vAlign w:val="center"/>
          </w:tcPr>
          <w:p w:rsidR="004C2205" w:rsidRPr="004263EA" w:rsidRDefault="00322663" w:rsidP="0032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Контрольная работа по теме «Электромагнитные явления»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39D" w:rsidRPr="004263EA" w:rsidTr="00192AFC">
        <w:trPr>
          <w:gridAfter w:val="1"/>
          <w:wAfter w:w="11" w:type="dxa"/>
        </w:trPr>
        <w:tc>
          <w:tcPr>
            <w:tcW w:w="7514" w:type="dxa"/>
            <w:gridSpan w:val="2"/>
          </w:tcPr>
          <w:p w:rsidR="005A139D" w:rsidRPr="004263EA" w:rsidRDefault="007E63DC" w:rsidP="00414CF6">
            <w:pPr>
              <w:jc w:val="center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4. СВЕТОВЫЕ ЯВЛЕНИЯ (13</w:t>
            </w:r>
            <w:r w:rsidR="005A139D" w:rsidRPr="004263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часов)</w:t>
            </w:r>
          </w:p>
        </w:tc>
        <w:tc>
          <w:tcPr>
            <w:tcW w:w="1418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59" w:type="dxa"/>
          </w:tcPr>
          <w:p w:rsidR="005A139D" w:rsidRPr="004263EA" w:rsidRDefault="005A139D" w:rsidP="00414CF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58/1</w:t>
            </w:r>
          </w:p>
        </w:tc>
        <w:tc>
          <w:tcPr>
            <w:tcW w:w="6669" w:type="dxa"/>
            <w:vAlign w:val="center"/>
          </w:tcPr>
          <w:p w:rsidR="004C2205" w:rsidRPr="004263EA" w:rsidRDefault="003922F1" w:rsidP="00D4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Источники света.</w:t>
            </w:r>
            <w:r w:rsidR="00D46914" w:rsidRPr="004263EA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Распространение света.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59/2</w:t>
            </w:r>
          </w:p>
        </w:tc>
        <w:tc>
          <w:tcPr>
            <w:tcW w:w="6669" w:type="dxa"/>
            <w:vAlign w:val="center"/>
          </w:tcPr>
          <w:p w:rsidR="004C2205" w:rsidRPr="004263EA" w:rsidRDefault="003922F1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Видимое движение светил.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60/3</w:t>
            </w:r>
          </w:p>
        </w:tc>
        <w:tc>
          <w:tcPr>
            <w:tcW w:w="6669" w:type="dxa"/>
            <w:vAlign w:val="center"/>
          </w:tcPr>
          <w:p w:rsidR="004C2205" w:rsidRPr="004263EA" w:rsidRDefault="00A45608" w:rsidP="00A456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Отражение света. Закон отражения света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61/4</w:t>
            </w:r>
          </w:p>
        </w:tc>
        <w:tc>
          <w:tcPr>
            <w:tcW w:w="6669" w:type="dxa"/>
            <w:vAlign w:val="center"/>
          </w:tcPr>
          <w:p w:rsidR="004C2205" w:rsidRPr="004263EA" w:rsidRDefault="00F81B2C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Плоское зеркало.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62/5</w:t>
            </w:r>
          </w:p>
        </w:tc>
        <w:tc>
          <w:tcPr>
            <w:tcW w:w="6669" w:type="dxa"/>
            <w:vAlign w:val="center"/>
          </w:tcPr>
          <w:p w:rsidR="004C2205" w:rsidRPr="004263EA" w:rsidRDefault="00F81B2C" w:rsidP="00F81B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Преломление света. Закон преломления света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63/6</w:t>
            </w:r>
          </w:p>
        </w:tc>
        <w:tc>
          <w:tcPr>
            <w:tcW w:w="6669" w:type="dxa"/>
            <w:vAlign w:val="center"/>
          </w:tcPr>
          <w:p w:rsidR="004C2205" w:rsidRPr="004263EA" w:rsidRDefault="00D11222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Линзы. Оптическая сила линзы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64/7</w:t>
            </w:r>
          </w:p>
        </w:tc>
        <w:tc>
          <w:tcPr>
            <w:tcW w:w="6669" w:type="dxa"/>
            <w:vAlign w:val="center"/>
          </w:tcPr>
          <w:p w:rsidR="004C2205" w:rsidRPr="004263EA" w:rsidRDefault="00C87779" w:rsidP="00414CF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Изображения, даваемые линзой.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65/8</w:t>
            </w:r>
          </w:p>
        </w:tc>
        <w:tc>
          <w:tcPr>
            <w:tcW w:w="6669" w:type="dxa"/>
            <w:vAlign w:val="center"/>
          </w:tcPr>
          <w:p w:rsidR="004C2205" w:rsidRPr="004263EA" w:rsidRDefault="00D52FAD" w:rsidP="00192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 xml:space="preserve">т/б. Лабораторная работа № 11. «Получение </w:t>
            </w:r>
            <w:r w:rsidR="00603A8A" w:rsidRPr="004263EA">
              <w:rPr>
                <w:rFonts w:ascii="Times New Roman" w:hAnsi="Times New Roman" w:cs="Times New Roman"/>
              </w:rPr>
              <w:t>изображения</w:t>
            </w:r>
            <w:r w:rsidR="00192AFC">
              <w:rPr>
                <w:rFonts w:ascii="Times New Roman" w:hAnsi="Times New Roman" w:cs="Times New Roman"/>
              </w:rPr>
              <w:t xml:space="preserve"> </w:t>
            </w:r>
            <w:r w:rsidRPr="004263EA">
              <w:rPr>
                <w:rFonts w:ascii="Times New Roman" w:hAnsi="Times New Roman" w:cs="Times New Roman"/>
              </w:rPr>
              <w:t>при помощи линзы».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66/9</w:t>
            </w:r>
          </w:p>
        </w:tc>
        <w:tc>
          <w:tcPr>
            <w:tcW w:w="6669" w:type="dxa"/>
            <w:vAlign w:val="center"/>
          </w:tcPr>
          <w:p w:rsidR="00035E9B" w:rsidRPr="004263EA" w:rsidRDefault="00035E9B" w:rsidP="00035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3EA">
              <w:rPr>
                <w:rFonts w:ascii="Times New Roman" w:hAnsi="Times New Roman" w:cs="Times New Roman"/>
              </w:rPr>
              <w:t>Решение задач. Построение изображений, полученных</w:t>
            </w:r>
          </w:p>
          <w:p w:rsidR="004C2205" w:rsidRPr="004263EA" w:rsidRDefault="00035E9B" w:rsidP="00035E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с помощью линз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67/10</w:t>
            </w:r>
          </w:p>
        </w:tc>
        <w:tc>
          <w:tcPr>
            <w:tcW w:w="6669" w:type="dxa"/>
            <w:vAlign w:val="center"/>
          </w:tcPr>
          <w:p w:rsidR="004C2205" w:rsidRPr="004263EA" w:rsidRDefault="003A53C5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Глаз и зрение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7E63DC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68/11</w:t>
            </w:r>
          </w:p>
        </w:tc>
        <w:tc>
          <w:tcPr>
            <w:tcW w:w="6669" w:type="dxa"/>
            <w:vAlign w:val="center"/>
          </w:tcPr>
          <w:p w:rsidR="004C2205" w:rsidRPr="004263EA" w:rsidRDefault="003A53C5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69/</w:t>
            </w:r>
            <w:r w:rsidR="007E63DC" w:rsidRPr="004263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9" w:type="dxa"/>
            <w:vAlign w:val="center"/>
          </w:tcPr>
          <w:p w:rsidR="004C2205" w:rsidRPr="004263EA" w:rsidRDefault="003A53C5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05" w:rsidRPr="004263EA" w:rsidTr="00192AFC">
        <w:trPr>
          <w:gridAfter w:val="1"/>
          <w:wAfter w:w="11" w:type="dxa"/>
        </w:trPr>
        <w:tc>
          <w:tcPr>
            <w:tcW w:w="845" w:type="dxa"/>
            <w:vAlign w:val="center"/>
          </w:tcPr>
          <w:p w:rsidR="004C2205" w:rsidRPr="004263EA" w:rsidRDefault="004C2205" w:rsidP="00414C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70/</w:t>
            </w:r>
            <w:r w:rsidR="007E63DC" w:rsidRPr="004263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63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69" w:type="dxa"/>
            <w:vAlign w:val="center"/>
          </w:tcPr>
          <w:p w:rsidR="004C2205" w:rsidRPr="004263EA" w:rsidRDefault="003A53C5" w:rsidP="00414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3EA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418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C2205" w:rsidRPr="004263EA" w:rsidRDefault="004C2205" w:rsidP="00414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505" w:rsidRPr="00414CF6" w:rsidRDefault="009D2505" w:rsidP="004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4C" w:rsidRPr="00414CF6" w:rsidRDefault="00F13F4C" w:rsidP="004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F4C" w:rsidRPr="00414CF6" w:rsidSect="00192AFC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 w15:restartNumberingAfterBreak="0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B"/>
    <w:rsid w:val="000101BA"/>
    <w:rsid w:val="00020316"/>
    <w:rsid w:val="00022321"/>
    <w:rsid w:val="000224BE"/>
    <w:rsid w:val="000269F4"/>
    <w:rsid w:val="00035E9B"/>
    <w:rsid w:val="00062C5A"/>
    <w:rsid w:val="00074381"/>
    <w:rsid w:val="00083C84"/>
    <w:rsid w:val="000A5E43"/>
    <w:rsid w:val="000B774A"/>
    <w:rsid w:val="000D3CEE"/>
    <w:rsid w:val="000D7066"/>
    <w:rsid w:val="000E327C"/>
    <w:rsid w:val="0010760A"/>
    <w:rsid w:val="001145B2"/>
    <w:rsid w:val="00120481"/>
    <w:rsid w:val="00143AFD"/>
    <w:rsid w:val="00154ECA"/>
    <w:rsid w:val="00157597"/>
    <w:rsid w:val="001714F2"/>
    <w:rsid w:val="00176B63"/>
    <w:rsid w:val="00180D31"/>
    <w:rsid w:val="00184E03"/>
    <w:rsid w:val="00190F2D"/>
    <w:rsid w:val="00191F3B"/>
    <w:rsid w:val="00192AFC"/>
    <w:rsid w:val="001B172D"/>
    <w:rsid w:val="001B3779"/>
    <w:rsid w:val="001C24E5"/>
    <w:rsid w:val="001D2B85"/>
    <w:rsid w:val="001D332A"/>
    <w:rsid w:val="001D69A3"/>
    <w:rsid w:val="001E0C7E"/>
    <w:rsid w:val="001E29D6"/>
    <w:rsid w:val="001F1D79"/>
    <w:rsid w:val="001F460B"/>
    <w:rsid w:val="00204243"/>
    <w:rsid w:val="00205C73"/>
    <w:rsid w:val="002113F4"/>
    <w:rsid w:val="00216697"/>
    <w:rsid w:val="00243DD5"/>
    <w:rsid w:val="0025317E"/>
    <w:rsid w:val="002742B6"/>
    <w:rsid w:val="002912A2"/>
    <w:rsid w:val="002A11C7"/>
    <w:rsid w:val="002D04D3"/>
    <w:rsid w:val="002D0A8C"/>
    <w:rsid w:val="002E2EF8"/>
    <w:rsid w:val="00302F42"/>
    <w:rsid w:val="0030405A"/>
    <w:rsid w:val="00314FC8"/>
    <w:rsid w:val="00322663"/>
    <w:rsid w:val="00346BE2"/>
    <w:rsid w:val="00360C2C"/>
    <w:rsid w:val="00363B42"/>
    <w:rsid w:val="00374855"/>
    <w:rsid w:val="003762E8"/>
    <w:rsid w:val="00384335"/>
    <w:rsid w:val="0039108C"/>
    <w:rsid w:val="003922F1"/>
    <w:rsid w:val="003A2681"/>
    <w:rsid w:val="003A53C5"/>
    <w:rsid w:val="003D5372"/>
    <w:rsid w:val="003F2EAD"/>
    <w:rsid w:val="004021CC"/>
    <w:rsid w:val="004040E9"/>
    <w:rsid w:val="0041086D"/>
    <w:rsid w:val="00414CF6"/>
    <w:rsid w:val="0042546C"/>
    <w:rsid w:val="004263EA"/>
    <w:rsid w:val="00431CA8"/>
    <w:rsid w:val="0044001C"/>
    <w:rsid w:val="00464889"/>
    <w:rsid w:val="00483096"/>
    <w:rsid w:val="00484F27"/>
    <w:rsid w:val="0049741F"/>
    <w:rsid w:val="004A6405"/>
    <w:rsid w:val="004B26A6"/>
    <w:rsid w:val="004C2205"/>
    <w:rsid w:val="004C5D78"/>
    <w:rsid w:val="004D2046"/>
    <w:rsid w:val="004E2C41"/>
    <w:rsid w:val="005105CA"/>
    <w:rsid w:val="00536885"/>
    <w:rsid w:val="0054353E"/>
    <w:rsid w:val="00551ADA"/>
    <w:rsid w:val="00557399"/>
    <w:rsid w:val="0056424E"/>
    <w:rsid w:val="005714E9"/>
    <w:rsid w:val="00571C22"/>
    <w:rsid w:val="005748FC"/>
    <w:rsid w:val="0058115E"/>
    <w:rsid w:val="005A139D"/>
    <w:rsid w:val="005E5CEF"/>
    <w:rsid w:val="006001E2"/>
    <w:rsid w:val="00603A8A"/>
    <w:rsid w:val="0063114F"/>
    <w:rsid w:val="006450AA"/>
    <w:rsid w:val="00662EF4"/>
    <w:rsid w:val="00667281"/>
    <w:rsid w:val="006844CD"/>
    <w:rsid w:val="006A1ADA"/>
    <w:rsid w:val="006A2413"/>
    <w:rsid w:val="006C4E20"/>
    <w:rsid w:val="006D742E"/>
    <w:rsid w:val="006F572C"/>
    <w:rsid w:val="00707F72"/>
    <w:rsid w:val="00711EC2"/>
    <w:rsid w:val="007210EB"/>
    <w:rsid w:val="00721462"/>
    <w:rsid w:val="00737A40"/>
    <w:rsid w:val="007433D4"/>
    <w:rsid w:val="00750A70"/>
    <w:rsid w:val="00761582"/>
    <w:rsid w:val="00771D2B"/>
    <w:rsid w:val="00785471"/>
    <w:rsid w:val="00793BC0"/>
    <w:rsid w:val="007A4B9D"/>
    <w:rsid w:val="007D097A"/>
    <w:rsid w:val="007D73AB"/>
    <w:rsid w:val="007D7CC2"/>
    <w:rsid w:val="007E5319"/>
    <w:rsid w:val="007E63DC"/>
    <w:rsid w:val="007F2683"/>
    <w:rsid w:val="00835D8B"/>
    <w:rsid w:val="008441C2"/>
    <w:rsid w:val="008444BA"/>
    <w:rsid w:val="00861590"/>
    <w:rsid w:val="00873B75"/>
    <w:rsid w:val="00881E0F"/>
    <w:rsid w:val="00894BE7"/>
    <w:rsid w:val="008B1CE3"/>
    <w:rsid w:val="008D3744"/>
    <w:rsid w:val="008D4BFF"/>
    <w:rsid w:val="008D5738"/>
    <w:rsid w:val="008D631D"/>
    <w:rsid w:val="008F2D10"/>
    <w:rsid w:val="009200C8"/>
    <w:rsid w:val="0092613C"/>
    <w:rsid w:val="00933308"/>
    <w:rsid w:val="00933B9F"/>
    <w:rsid w:val="00947747"/>
    <w:rsid w:val="00967749"/>
    <w:rsid w:val="00985C06"/>
    <w:rsid w:val="009934EB"/>
    <w:rsid w:val="009A2720"/>
    <w:rsid w:val="009B10E6"/>
    <w:rsid w:val="009C4EF3"/>
    <w:rsid w:val="009C5AD0"/>
    <w:rsid w:val="009D2505"/>
    <w:rsid w:val="009F2AC8"/>
    <w:rsid w:val="009F6E4C"/>
    <w:rsid w:val="00A0640F"/>
    <w:rsid w:val="00A0766D"/>
    <w:rsid w:val="00A15477"/>
    <w:rsid w:val="00A16524"/>
    <w:rsid w:val="00A30002"/>
    <w:rsid w:val="00A44B89"/>
    <w:rsid w:val="00A45608"/>
    <w:rsid w:val="00A65D2F"/>
    <w:rsid w:val="00A66518"/>
    <w:rsid w:val="00A7694C"/>
    <w:rsid w:val="00A875DE"/>
    <w:rsid w:val="00A9258F"/>
    <w:rsid w:val="00AB3324"/>
    <w:rsid w:val="00AC2BFF"/>
    <w:rsid w:val="00AC3DA9"/>
    <w:rsid w:val="00AC6624"/>
    <w:rsid w:val="00AD5B45"/>
    <w:rsid w:val="00AE33C4"/>
    <w:rsid w:val="00AE7BBF"/>
    <w:rsid w:val="00AF4082"/>
    <w:rsid w:val="00B04212"/>
    <w:rsid w:val="00B10745"/>
    <w:rsid w:val="00B1326F"/>
    <w:rsid w:val="00B203BE"/>
    <w:rsid w:val="00B4377B"/>
    <w:rsid w:val="00B47850"/>
    <w:rsid w:val="00B574AD"/>
    <w:rsid w:val="00B81D1C"/>
    <w:rsid w:val="00B841A3"/>
    <w:rsid w:val="00B93115"/>
    <w:rsid w:val="00B942F2"/>
    <w:rsid w:val="00BB664D"/>
    <w:rsid w:val="00BE606C"/>
    <w:rsid w:val="00C02329"/>
    <w:rsid w:val="00C0271A"/>
    <w:rsid w:val="00C177C7"/>
    <w:rsid w:val="00C17971"/>
    <w:rsid w:val="00C43FEB"/>
    <w:rsid w:val="00C66DE6"/>
    <w:rsid w:val="00C87779"/>
    <w:rsid w:val="00CA4FDA"/>
    <w:rsid w:val="00CA6238"/>
    <w:rsid w:val="00CC0089"/>
    <w:rsid w:val="00CD2AD6"/>
    <w:rsid w:val="00CD691C"/>
    <w:rsid w:val="00D03B7A"/>
    <w:rsid w:val="00D05340"/>
    <w:rsid w:val="00D11222"/>
    <w:rsid w:val="00D1314A"/>
    <w:rsid w:val="00D3062D"/>
    <w:rsid w:val="00D46914"/>
    <w:rsid w:val="00D52FAD"/>
    <w:rsid w:val="00D54C07"/>
    <w:rsid w:val="00D64A87"/>
    <w:rsid w:val="00DE4FA3"/>
    <w:rsid w:val="00E003BE"/>
    <w:rsid w:val="00E15BED"/>
    <w:rsid w:val="00E22A8D"/>
    <w:rsid w:val="00E8486D"/>
    <w:rsid w:val="00E86B7D"/>
    <w:rsid w:val="00E97535"/>
    <w:rsid w:val="00EA308F"/>
    <w:rsid w:val="00EE31C5"/>
    <w:rsid w:val="00EE448E"/>
    <w:rsid w:val="00EF1CEF"/>
    <w:rsid w:val="00F00E4D"/>
    <w:rsid w:val="00F01B0E"/>
    <w:rsid w:val="00F13F4C"/>
    <w:rsid w:val="00F34BA1"/>
    <w:rsid w:val="00F708ED"/>
    <w:rsid w:val="00F8000B"/>
    <w:rsid w:val="00F80AFF"/>
    <w:rsid w:val="00F81B2C"/>
    <w:rsid w:val="00F8760A"/>
    <w:rsid w:val="00FA0386"/>
    <w:rsid w:val="00FB35DC"/>
    <w:rsid w:val="00FC489F"/>
    <w:rsid w:val="00FD5E38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D1AD"/>
  <w15:docId w15:val="{9005B3E4-859E-41FC-A020-AD63620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B3324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3324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32AB-07A5-4286-A7A2-A02D697C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 Солодовников</cp:lastModifiedBy>
  <cp:revision>143</cp:revision>
  <cp:lastPrinted>2019-09-04T14:39:00Z</cp:lastPrinted>
  <dcterms:created xsi:type="dcterms:W3CDTF">2018-10-06T18:21:00Z</dcterms:created>
  <dcterms:modified xsi:type="dcterms:W3CDTF">2021-10-03T19:33:00Z</dcterms:modified>
</cp:coreProperties>
</file>