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D5" w:rsidRPr="00E42E04" w:rsidRDefault="00610CD5" w:rsidP="00610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10CD5" w:rsidRPr="00E42E04" w:rsidRDefault="00610CD5" w:rsidP="00610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610CD5" w:rsidRPr="00E42E04" w:rsidRDefault="00610CD5" w:rsidP="00610CD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610CD5" w:rsidRDefault="00610CD5" w:rsidP="00610CD5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D5" w:rsidRDefault="00610CD5" w:rsidP="00610CD5">
      <w:pPr>
        <w:jc w:val="center"/>
      </w:pPr>
    </w:p>
    <w:p w:rsidR="00610CD5" w:rsidRDefault="00610CD5" w:rsidP="00610CD5">
      <w:pPr>
        <w:jc w:val="center"/>
      </w:pPr>
    </w:p>
    <w:p w:rsidR="00610CD5" w:rsidRDefault="00610CD5" w:rsidP="00610CD5">
      <w:pPr>
        <w:jc w:val="center"/>
      </w:pPr>
    </w:p>
    <w:p w:rsidR="00610CD5" w:rsidRDefault="00610CD5" w:rsidP="00610CD5">
      <w:pPr>
        <w:jc w:val="center"/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  <w:bookmarkStart w:id="0" w:name="_GoBack"/>
      <w:bookmarkEnd w:id="0"/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Рабочая программа                                                      среднего (полного) общего  образования по химии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10класса              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>Составил : учитель Ткачева Т.А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.  </w:t>
      </w:r>
    </w:p>
    <w:p w:rsidR="00F0499D" w:rsidRPr="004809E3" w:rsidRDefault="00944696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     Год разработки программы:2021</w:t>
      </w: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D1A51" w:rsidRDefault="00BD1A51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D1A51" w:rsidRDefault="00BD1A51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D1A51" w:rsidRDefault="00BD1A51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D1A51" w:rsidRPr="004809E3" w:rsidRDefault="00BD1A51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br/>
        <w:t>Планируемые результаты изучения предмета.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Личностные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Метапредметные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умение генерировать идеи и определять средства, необходимые для их реализации;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умение определять цели и задачи деятельности, выбирать средства реализации цели и применять их на практике;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использование различных источников для получения химической информации.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Предметные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основные положения теории химического строения органических веществ А.М. Бутлерова, понятия об изомерии и гомологии, простых и кратных связях между атомами, важнейшие функциональные группы органических соединений.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химическое строение, свойства, нахождение в природе и практическое значение изученных углеводородов, кислород- и азотосодержащих органических веществ.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составлять структурные формулы органических веществ изученных классов, распознавать изомеры по структурным формулам.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составлять уравнения химических реакций, подтверждающих свойства изученных органических веществ, их генетическую связь, важнейшие способы получения; объяснять свойства веществ на основе их химического строения.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разъяснять на примерах причины многообразия органических веществ, взаимосвязь органических и неорганических соединений, причинно-следственную зависимость между составом, строением, свойствами и практическим использованием веществ.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выполнять простейшие опыты с органическими веществами, распознавать соединения и полимерные материалы по известным признакам.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проводить расчёты по химическим формулам и уравнениям реакций с участием органических веществ.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2C34EF" w:rsidRPr="004809E3" w:rsidRDefault="002C34EF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 xml:space="preserve">Содержание тем учебного курса.                                                               </w:t>
      </w:r>
    </w:p>
    <w:p w:rsidR="00F0499D" w:rsidRPr="004809E3" w:rsidRDefault="002C34EF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F0499D"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Введение ( 1 час )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Теория строения органических соединений ( 2 часа)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Валентность. Основные положения теории химического строения органических  соединений. Понятие о гомологии и гомологах, изомерии и изомерах. Химические формулы и модели молекул в органической химии.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Демонстрации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изомеров и гомологов.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Углеводороды и их природные источники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( 8 часов)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Природный газ как топливо. Состав природного газа. Преимущества природного газа перед другими видами топлива. Алканы: гомологический ряд, изомерия и номенклатура. Химические свойства алканов. Применение алканов на основе свойств. Алкены. Этилен, его получение. Химические свойства этилена: горение, качественные реакции. Полиэтилен, его свойства и применение. Алкадиены и каучуки. Химические свойства бутадиена-1,3 и изопрена. Резина. Алкины. Ацетилен, его получение и применение. Химические свойства ацетилена. Применение на основе свойств. Поливинилхлорид и его применение Бензол. Получение и применение бензола. Химические свойства бензола. Применение бензола на основе свойств. Нефть. Состав и переработка нефти. Нефтепродукты. Бензин и понятие об октановом числе.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Демонстрации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Примеры углеводородов в разных агрегатных состояниях (пропан-бутановая смесь в зажигалке, бензин, парафин, асфальт).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Получение этилена и ацетилена.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Качественные реакции на кратные связи.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образцами пластмасс, волокон и каучуков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образцами природных углеводородов и продуктами их переработки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моделей молекул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непредельных соединений в жидких нефтепродуктах и растительном масле.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Кислородосодержащие органические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соединения и их природные источники ( 10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ч)                                                               </w:t>
      </w:r>
      <w:r w:rsidRPr="004809E3">
        <w:rPr>
          <w:rFonts w:ascii="Calibri" w:eastAsia="Times New Roman" w:hAnsi="Calibri" w:cs="Times New Roman"/>
          <w:lang w:eastAsia="ru-RU"/>
        </w:rPr>
        <w:t xml:space="preserve">Единство химической организации живых организмов. Химический состав живых организмов. Спирты. Гидроксильная группа как функциональная. Химические свойства этанола. Применение этанола на основе свойств. Понятие о предельных многоатомных спиртах. Глицерин как представитель многоатомных спиртов. Фенол. Каменный уголь. Коксохимическое производство и его продукция. Применение фенола на основе свойств. Альдегиды. Получение альдегидов окислением спиртов. Химические  свойства альдегидов. Пр именение формальдегида и ацетальдегида на основе свойств. Карбоновые кислоты. Получение карбоновых кислот окислением альдегидов. Химические свойства уксусной кислоты. Применение уксусной кислоты </w:t>
      </w:r>
      <w:r w:rsidRPr="004809E3">
        <w:rPr>
          <w:rFonts w:ascii="Calibri" w:eastAsia="Times New Roman" w:hAnsi="Calibri" w:cs="Times New Roman"/>
          <w:lang w:eastAsia="ru-RU"/>
        </w:rPr>
        <w:lastRenderedPageBreak/>
        <w:t>на основе свойств. Сложные эфиры и жиры. Получение реакцией этерификации. Сложные эфиры в природе. Применение на основе свойств. Жиры. Углеводы, их классификация. Значение углеводов в живой природе и жизни человека. Глюкоза – альдегидоспирт. Химические свойства глюкозы. Применение глюкозы на основе свойств.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>Дисахариды и полисахариды. Понятие о реакции поликонденсации и гидролиза на примере взаимопревращений: глюкоза- полисахарид.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 этилового спирта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формальдегида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уксусной кислоты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жиров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глюкозы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крахмала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Азотсодержащие соединения и их нахождение в живой природе ( 6 часов).                                                                                         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>Понятие об аминах. Анилин как органическое основание. Получение ароматического амина –анилина- из  нитробензола. Аминокислоты. Получение. Химические свойства аминокислот как амфотерных органических соединений. Применение аминокислот на основе свойств. Белки. Получение белков, структуры белков. Химические свойства белков.                                                                               Нуклеиновые кислоты. Сравнение строения и функций РНК и ДНК. Понятие о биотехнологии и генной инженерии. Генетическая связь между классами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белков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Практическое занятие №1</w:t>
      </w:r>
      <w:r w:rsidRPr="004809E3">
        <w:rPr>
          <w:rFonts w:ascii="Calibri" w:eastAsia="Times New Roman" w:hAnsi="Calibri" w:cs="Times New Roman"/>
          <w:lang w:eastAsia="ru-RU"/>
        </w:rPr>
        <w:t>. Идентификация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Биологически активные органические соединения (4 часа).</w:t>
      </w:r>
    </w:p>
    <w:p w:rsidR="00F0499D" w:rsidRPr="004809E3" w:rsidRDefault="00F0499D" w:rsidP="002C34EF">
      <w:pPr>
        <w:rPr>
          <w:lang w:eastAsia="ru-RU"/>
        </w:rPr>
      </w:pPr>
      <w:r w:rsidRPr="004809E3">
        <w:rPr>
          <w:lang w:eastAsia="ru-RU"/>
        </w:rPr>
        <w:t>Ферменты как биологические катализаторы белковой природы. Роль ферментов в жизнедеятельности живых организмов и народном хозяйстве. Понятие о витаминах.  Нарушения, связанные с витаминами: авитаминозы, гиповитаминозы и гипервитаминозы.  Понятие о гормонах как гуморальных регуляторах жизнедеятельности живых организмов. Профилактика сахарного диабета. Лекарственная химия: от иатрохимии до химиотерапии. Наркомания, борьба с ней и профилактика.</w:t>
      </w:r>
    </w:p>
    <w:p w:rsidR="00F0499D" w:rsidRPr="004809E3" w:rsidRDefault="00F0499D" w:rsidP="002C34EF">
      <w:pPr>
        <w:rPr>
          <w:rFonts w:ascii="Times New Roman" w:hAnsi="Times New Roman"/>
          <w:sz w:val="24"/>
          <w:szCs w:val="24"/>
          <w:lang w:eastAsia="ru-RU"/>
        </w:rPr>
      </w:pPr>
      <w:r w:rsidRPr="004809E3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</w:t>
      </w:r>
      <w:r w:rsidR="002C34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09E3">
        <w:rPr>
          <w:rFonts w:ascii="Times New Roman" w:hAnsi="Times New Roman"/>
          <w:sz w:val="24"/>
          <w:szCs w:val="24"/>
          <w:lang w:eastAsia="ru-RU"/>
        </w:rPr>
        <w:t>Образцы лекарственных препаратов и витаминов.</w:t>
      </w:r>
    </w:p>
    <w:p w:rsidR="00F0499D" w:rsidRPr="00BD1A51" w:rsidRDefault="00F0499D" w:rsidP="002C34EF">
      <w:pPr>
        <w:rPr>
          <w:rFonts w:ascii="Times New Roman" w:hAnsi="Times New Roman"/>
          <w:sz w:val="24"/>
          <w:szCs w:val="24"/>
          <w:lang w:eastAsia="ru-RU"/>
        </w:rPr>
      </w:pPr>
      <w:r w:rsidRPr="004809E3">
        <w:rPr>
          <w:rFonts w:ascii="Times New Roman" w:hAnsi="Times New Roman"/>
          <w:sz w:val="24"/>
          <w:szCs w:val="24"/>
          <w:lang w:eastAsia="ru-RU"/>
        </w:rPr>
        <w:t xml:space="preserve">     Образцы средств гигиены и косметики.</w:t>
      </w:r>
    </w:p>
    <w:p w:rsidR="00F0499D" w:rsidRPr="004809E3" w:rsidRDefault="00F0499D" w:rsidP="002C34EF">
      <w:pPr>
        <w:rPr>
          <w:b/>
          <w:sz w:val="32"/>
          <w:szCs w:val="32"/>
          <w:lang w:eastAsia="ru-RU"/>
        </w:rPr>
      </w:pPr>
      <w:r w:rsidRPr="004809E3">
        <w:rPr>
          <w:b/>
          <w:sz w:val="32"/>
          <w:szCs w:val="32"/>
          <w:lang w:eastAsia="ru-RU"/>
        </w:rPr>
        <w:t>Тема: Искусственные и синтетические соединение( 4часа).</w:t>
      </w:r>
    </w:p>
    <w:p w:rsidR="00F0499D" w:rsidRPr="002C34EF" w:rsidRDefault="00F0499D" w:rsidP="002C34E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09E3">
        <w:rPr>
          <w:rFonts w:ascii="Courier New" w:hAnsi="Courier New" w:cs="Courier New"/>
          <w:sz w:val="20"/>
          <w:szCs w:val="20"/>
          <w:lang w:eastAsia="ru-RU"/>
        </w:rPr>
        <w:t>Искусственные полимеры. Получение искусственных полимеров. Искусственные волокна, их свойства и применение.</w:t>
      </w:r>
      <w:r w:rsidR="002C34E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09E3">
        <w:rPr>
          <w:rFonts w:ascii="Courier New" w:hAnsi="Courier New" w:cs="Courier New"/>
          <w:sz w:val="20"/>
          <w:szCs w:val="20"/>
          <w:lang w:eastAsia="ru-RU"/>
        </w:rPr>
        <w:t xml:space="preserve">Синтетические полимеры. Получение синтетических полимеров. Структура полимеров. Представители синтетических пластмасс. Синтетические волокна. </w:t>
      </w:r>
      <w:r w:rsidRPr="004809E3">
        <w:rPr>
          <w:rFonts w:ascii="Courier New" w:hAnsi="Courier New" w:cs="Courier New"/>
          <w:b/>
          <w:sz w:val="20"/>
          <w:szCs w:val="20"/>
          <w:lang w:eastAsia="ru-RU"/>
        </w:rPr>
        <w:t>Практическое занятие №2</w:t>
      </w:r>
      <w:r w:rsidRPr="004809E3">
        <w:rPr>
          <w:rFonts w:ascii="Courier New" w:hAnsi="Courier New" w:cs="Courier New"/>
          <w:sz w:val="20"/>
          <w:szCs w:val="20"/>
          <w:lang w:eastAsia="ru-RU"/>
        </w:rPr>
        <w:t xml:space="preserve"> Распознавание пластмасс и волокон.                                                              </w:t>
      </w:r>
      <w:r w:rsidRPr="004809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Лабораторные опыты</w:t>
      </w:r>
      <w:r w:rsidR="002C34E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пластмасс, волокон и каучуков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по химии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34"/>
        <w:gridCol w:w="900"/>
        <w:gridCol w:w="1867"/>
        <w:gridCol w:w="1535"/>
      </w:tblGrid>
      <w:tr w:rsidR="00F0499D" w:rsidRPr="004809E3" w:rsidTr="004E221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499D" w:rsidRPr="004809E3" w:rsidTr="004E221B">
        <w:tc>
          <w:tcPr>
            <w:tcW w:w="90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Введение ( 1 час )</w:t>
            </w:r>
          </w:p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 Инструктаж по технике безопасности.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03"/>
        </w:trPr>
        <w:tc>
          <w:tcPr>
            <w:tcW w:w="90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Теория строения органических соединений ( 2 часа)</w:t>
            </w:r>
            <w:r w:rsidRPr="004809E3">
              <w:rPr>
                <w:lang w:eastAsia="ru-RU"/>
              </w:rPr>
              <w:t xml:space="preserve"> </w:t>
            </w:r>
          </w:p>
        </w:tc>
      </w:tr>
      <w:tr w:rsidR="00F0499D" w:rsidRPr="004809E3" w:rsidTr="004E221B">
        <w:trPr>
          <w:trHeight w:val="78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Валентность. Основные положения теории химического строения органических 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8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гомологии и гомологах, изомерии и изомерах. Химические формулы и модели молекул в органической химии.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03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Углеводороды и их природные источники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( 8 часов)</w:t>
            </w:r>
          </w:p>
        </w:tc>
      </w:tr>
      <w:tr w:rsidR="00F0499D" w:rsidRPr="004809E3" w:rsidTr="004E221B">
        <w:trPr>
          <w:trHeight w:val="100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Природный газ как топливо. Состав природного газа. Преимущества природного газа перед другими видами топлива.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1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sz w:val="24"/>
                <w:lang w:eastAsia="ru-RU"/>
              </w:rPr>
            </w:pPr>
            <w:r w:rsidRPr="004809E3">
              <w:rPr>
                <w:lang w:eastAsia="ru-RU"/>
              </w:rPr>
              <w:t>Алканы: гомологический ряд, изомерия и номенклатура. Химические свойства алканов. Применение алканов на основе</w:t>
            </w:r>
            <w:r w:rsidRPr="004809E3">
              <w:rPr>
                <w:sz w:val="24"/>
                <w:lang w:eastAsia="ru-RU"/>
              </w:rPr>
              <w:t xml:space="preserve"> свойств.Л.Р»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моделей молекул органических соединений»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11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Алкены. Этилен, его получение. Химические свойства этилена:горение, качественные реакции. Полиэтилен, его свойства и применение. Л.раб.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Обнаружение непредельных соединений в жидких нефтепродуктах и растительном масле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78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Алкадиены и каучуки. Химические свойства бутадиена-1,3 и изопрена. Резина.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Л.Раб.   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образцами каучуков (работа с коллекциями).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6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Алкины. Ацетилен, его получение и применение. Химические свойства ацетилена. Применение на основе свойств. Поливинилхлорид и его применение.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11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Бензол. Получение и применение бензола. Химические свойства бензола. Применение бензола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8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Нефть. Состав и переработка нефти. Нефтепродукты. Бензин и понятие об октановом числе.Л.Р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образцами природных углеводородов и продуктами их переработки (работа с коллекциями».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7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Контрольная работа по темам                       « Теория строения органических соединений», « Углеводороды и их природные источники».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489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>Кислородосодержащие органические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соединения и их природные источники ( 10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ч)</w:t>
            </w:r>
          </w:p>
        </w:tc>
      </w:tr>
      <w:tr w:rsidR="00F0499D" w:rsidRPr="004809E3" w:rsidTr="004E221B">
        <w:trPr>
          <w:trHeight w:val="83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Единство химической организации живых организмов. Химический состав живых организмов.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9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Спирты.Гидроксильная группакак функциональная. Химические свойстваэтанола.Применение.Л.Р  «</w:t>
            </w:r>
            <w:r w:rsidRPr="004809E3">
              <w:rPr>
                <w:rFonts w:ascii="Times New Roman" w:hAnsi="Times New Roman"/>
                <w:lang w:eastAsia="ru-RU"/>
              </w:rPr>
              <w:t>Свойства  этилового спирта».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1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предельных многоатомных спиртах. Глицерин как представитель многоатомных спиртов.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5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Фенол. Каменный уголь. Коксохимическое производство и его продукция. Применение фенола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60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Альдегиды. Получение альдегидов окислением спиртов. Химические  свойства альдегидов. Применение формальдегида и ацетальдегида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lang w:eastAsia="ru-RU"/>
              </w:rPr>
              <w:t>Лаб.раб.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«Свойства формальдегида».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02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Карбоновые кислоты. Получение карбоновых кислот окислением альдегидов. Химические свойства уксусной кислоты. Применение уксусной кислоты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уксусной кислоты».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Сложные эфиры и жиры. Получение реакцией этерификации. Сложные эфиры в природе. Применение на основе свойств. Жиры.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жира».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27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Углеводы, их классификация. Значение углеводов в живой природе и жизни человека.Глюкоза – альдегидоспирт. Химические свойства глюкозы. Применение глюкозы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глюкозы».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63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Дисахариды и полисахариды. Понятие о реакции поликонденсации и гидролиза на примере взаимопревращений: глюкоза- полисахарид.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крахмала».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64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Контрольная работа по теме «Кислородосодержащие соединения и их нахождение в живой природе».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70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Азотсодержащие соединения и их нахождение в живой природе ( 6 часов).</w:t>
            </w:r>
          </w:p>
        </w:tc>
      </w:tr>
      <w:tr w:rsidR="00F0499D" w:rsidRPr="004809E3" w:rsidTr="004E221B">
        <w:trPr>
          <w:trHeight w:val="107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об аминах. Анилин как органическое основание.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Получение ароматического амина –анилина- из  нитробензола.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8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Аминокислоты. Получение. Химические свойства аминокислот как амфотерных органических соединений. Применение аминокислот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7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Белки. Получение белков, структуры белков. Химические свойства белков.  </w:t>
            </w:r>
            <w:r w:rsidRPr="004809E3">
              <w:rPr>
                <w:rFonts w:ascii="Times New Roman" w:hAnsi="Times New Roman"/>
                <w:u w:val="single"/>
                <w:lang w:eastAsia="ru-RU"/>
              </w:rPr>
              <w:t>Лабораторная</w:t>
            </w:r>
            <w:r w:rsidRPr="004809E3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u w:val="single"/>
                <w:lang w:eastAsia="ru-RU"/>
              </w:rPr>
              <w:t>Работа</w:t>
            </w:r>
            <w:r w:rsidRPr="004809E3">
              <w:rPr>
                <w:rFonts w:ascii="Times New Roman" w:hAnsi="Times New Roman"/>
                <w:b/>
                <w:u w:val="single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lang w:eastAsia="ru-RU"/>
              </w:rPr>
              <w:t xml:space="preserve"> Свойства белков»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08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Нуклеиновые кислоты. Сравнение строения и функций РНКиДНК. Понятие о биотехнологии и генной инженерии.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72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2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68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93"/>
        </w:trPr>
        <w:tc>
          <w:tcPr>
            <w:tcW w:w="9037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Биологически активные органические соединения(4 часа).</w:t>
            </w:r>
          </w:p>
        </w:tc>
      </w:tr>
      <w:tr w:rsidR="00F0499D" w:rsidRPr="004809E3" w:rsidTr="004E221B">
        <w:trPr>
          <w:trHeight w:val="130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Ферменты как биологические катализаторы белковой природы. Роль ферментов в жизнедеятельности живых организмов и народном хозяйстве.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4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Понятие о витаминах.  Нарушения, связанные с витаминами: авитаминозы, гиповитаминозы и гипервитаминозы.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гормонах как гуморальных регуляторах жизнедеятельности живых организмов. Профилактика сахарного диабета.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6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Лекарственная химия: от иатрохимии до химиотерапии. Наркомания, борьба с ней и профилактика.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381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Искусственные и синтетические соединение( 3часа)+1час</w:t>
            </w:r>
          </w:p>
        </w:tc>
      </w:tr>
      <w:tr w:rsidR="00F0499D" w:rsidRPr="004809E3" w:rsidTr="004E221B">
        <w:trPr>
          <w:trHeight w:val="109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Искусственные полимеры. Получение искусственных полимеров.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Искусственные волокна, их свойства и применение.</w:t>
            </w:r>
            <w:r w:rsidRPr="004809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1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Синтетические полимеры. Получение синтетических полимеров. Структура полимеров. Представители синтетических пластмасс. Синтетические волокна.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 «Знакомство с образцами пластмасс, волокон и каучуков (работа с коллекциями).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2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Практическое занятие №2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«Распознавание пластмасс и волокон».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95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Резервное время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4D0D" w:rsidRDefault="00274D0D"/>
    <w:sectPr w:rsidR="0027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1"/>
    <w:rsid w:val="00274D0D"/>
    <w:rsid w:val="002C34EF"/>
    <w:rsid w:val="00610CD5"/>
    <w:rsid w:val="0074522F"/>
    <w:rsid w:val="00747B51"/>
    <w:rsid w:val="00944696"/>
    <w:rsid w:val="00BD1A51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0F57-C0CB-45F7-8E0E-603BBB9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9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Солнышко</cp:lastModifiedBy>
  <cp:revision>7</cp:revision>
  <cp:lastPrinted>2020-09-16T11:07:00Z</cp:lastPrinted>
  <dcterms:created xsi:type="dcterms:W3CDTF">2019-09-13T16:16:00Z</dcterms:created>
  <dcterms:modified xsi:type="dcterms:W3CDTF">2021-11-07T09:32:00Z</dcterms:modified>
</cp:coreProperties>
</file>